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289" w:rsidRPr="008F5289" w:rsidRDefault="008F5289" w:rsidP="008F5289">
      <w:pPr>
        <w:spacing w:after="0" w:line="240" w:lineRule="auto"/>
        <w:jc w:val="center"/>
        <w:rPr>
          <w:rFonts w:eastAsia="Calibri" w:cs="Times New Roman"/>
          <w:b/>
          <w:bCs/>
          <w:lang w:val="id-ID"/>
        </w:rPr>
      </w:pPr>
      <w:r w:rsidRPr="008F5289">
        <w:rPr>
          <w:rFonts w:eastAsia="Calibri" w:cs="Times New Roman"/>
          <w:b/>
          <w:bCs/>
          <w:lang w:val="id-ID"/>
        </w:rPr>
        <w:t>Gaya Kepemimpinan Terhadap Komitmen Organisasi Melalui Kepuasan Kerja</w:t>
      </w:r>
    </w:p>
    <w:p w:rsidR="008F5289" w:rsidRPr="008F5289" w:rsidRDefault="008F5289" w:rsidP="008F5289">
      <w:pPr>
        <w:spacing w:after="0" w:line="240" w:lineRule="auto"/>
        <w:jc w:val="center"/>
        <w:rPr>
          <w:rFonts w:eastAsia="Calibri" w:cs="Times New Roman"/>
          <w:b/>
          <w:bCs/>
          <w:lang w:val="id-ID"/>
        </w:rPr>
      </w:pPr>
    </w:p>
    <w:p w:rsidR="008F5289" w:rsidRPr="008F5289" w:rsidRDefault="008F5289" w:rsidP="008F5289">
      <w:pPr>
        <w:spacing w:after="0" w:line="240" w:lineRule="auto"/>
        <w:jc w:val="center"/>
        <w:rPr>
          <w:rFonts w:eastAsia="Calibri" w:cs="Times New Roman"/>
          <w:bCs/>
          <w:lang w:val="id-ID"/>
        </w:rPr>
      </w:pPr>
      <w:r w:rsidRPr="008F5289">
        <w:rPr>
          <w:rFonts w:eastAsia="Calibri" w:cs="Times New Roman"/>
          <w:bCs/>
          <w:lang w:val="id-ID"/>
        </w:rPr>
        <w:t>Siti Munfaqiroh</w:t>
      </w:r>
    </w:p>
    <w:p w:rsidR="008F5289" w:rsidRPr="008F5289" w:rsidRDefault="008F5289" w:rsidP="008F5289">
      <w:pPr>
        <w:spacing w:after="0" w:line="240" w:lineRule="auto"/>
        <w:jc w:val="center"/>
        <w:rPr>
          <w:rFonts w:eastAsia="Calibri" w:cs="Times New Roman"/>
          <w:bCs/>
          <w:lang w:val="id-ID"/>
        </w:rPr>
      </w:pPr>
      <w:r w:rsidRPr="008F5289">
        <w:rPr>
          <w:rFonts w:eastAsia="Calibri" w:cs="Times New Roman"/>
          <w:bCs/>
          <w:lang w:val="id-ID"/>
        </w:rPr>
        <w:t>STIE Malangkucecwara MalangJalan Terusan Candi Kalasan Blimbing Malang</w:t>
      </w:r>
    </w:p>
    <w:p w:rsidR="008F5289" w:rsidRPr="008F5289" w:rsidRDefault="008F5289" w:rsidP="008F5289">
      <w:pPr>
        <w:spacing w:after="0" w:line="240" w:lineRule="auto"/>
        <w:jc w:val="center"/>
        <w:rPr>
          <w:rFonts w:eastAsia="Calibri" w:cs="Times New Roman"/>
          <w:bCs/>
          <w:lang w:val="id-ID"/>
        </w:rPr>
      </w:pPr>
      <w:r w:rsidRPr="008F5289">
        <w:rPr>
          <w:rFonts w:eastAsia="Calibri" w:cs="Times New Roman"/>
          <w:bCs/>
          <w:lang w:val="id-ID"/>
        </w:rPr>
        <w:t>Email: riro@stie-.mce.ac.id</w:t>
      </w:r>
    </w:p>
    <w:p w:rsidR="008F5289" w:rsidRPr="008F5289" w:rsidRDefault="008F5289" w:rsidP="008F5289">
      <w:pPr>
        <w:autoSpaceDE w:val="0"/>
        <w:autoSpaceDN w:val="0"/>
        <w:adjustRightInd w:val="0"/>
        <w:spacing w:after="0" w:line="240" w:lineRule="auto"/>
        <w:jc w:val="center"/>
        <w:rPr>
          <w:rFonts w:eastAsia="Calibri" w:cs="Times New Roman"/>
          <w:lang w:val="id-ID" w:eastAsia="id-ID"/>
        </w:rPr>
      </w:pPr>
      <w:bookmarkStart w:id="0" w:name="_Hlk32112342"/>
    </w:p>
    <w:p w:rsidR="008F5289" w:rsidRPr="008F5289" w:rsidRDefault="008F5289" w:rsidP="008F5289">
      <w:pPr>
        <w:autoSpaceDE w:val="0"/>
        <w:autoSpaceDN w:val="0"/>
        <w:adjustRightInd w:val="0"/>
        <w:spacing w:after="0" w:line="240" w:lineRule="auto"/>
        <w:ind w:left="567" w:right="565"/>
        <w:jc w:val="center"/>
        <w:rPr>
          <w:rFonts w:eastAsia="Calibri" w:cs="Times New Roman"/>
          <w:i/>
          <w:sz w:val="20"/>
          <w:lang w:val="id-ID" w:eastAsia="id-ID"/>
        </w:rPr>
      </w:pPr>
      <w:r w:rsidRPr="008F5289">
        <w:rPr>
          <w:rFonts w:eastAsia="Calibri" w:cs="Times New Roman"/>
          <w:i/>
          <w:lang w:val="id-ID" w:eastAsia="id-ID"/>
        </w:rPr>
        <w:t xml:space="preserve"> </w:t>
      </w:r>
      <w:r w:rsidRPr="008F5289">
        <w:rPr>
          <w:rFonts w:eastAsia="Calibri" w:cs="Times New Roman"/>
          <w:i/>
          <w:sz w:val="20"/>
          <w:lang w:val="id-ID" w:eastAsia="id-ID"/>
        </w:rPr>
        <w:t xml:space="preserve">Abstrak: </w:t>
      </w:r>
    </w:p>
    <w:p w:rsidR="00C97025" w:rsidRPr="00C97025" w:rsidRDefault="00C97025" w:rsidP="008F5289">
      <w:pPr>
        <w:spacing w:after="0" w:line="240" w:lineRule="auto"/>
        <w:ind w:left="567" w:right="565"/>
        <w:jc w:val="both"/>
        <w:rPr>
          <w:rFonts w:eastAsia="Calibri" w:cs="Times New Roman"/>
          <w:i/>
          <w:sz w:val="20"/>
          <w:lang w:val="id-ID"/>
        </w:rPr>
      </w:pPr>
      <w:r w:rsidRPr="00C97025">
        <w:rPr>
          <w:rFonts w:eastAsia="Calibri" w:cs="Times New Roman"/>
          <w:i/>
          <w:sz w:val="20"/>
          <w:lang w:val="id-ID"/>
        </w:rPr>
        <w:t>This study aims to determine the significant influence between leadership style on organizational commitment, leadership style on job satisfaction, job satisfaction on organizational commitment, and leadership style on organizational commitment through job satisfaction. The population in this study were 100 respondents from PDAM Malang City. The data analysis method used was path analysis. The results of the study stated that all paths were significant.</w:t>
      </w:r>
    </w:p>
    <w:p w:rsidR="00C97025" w:rsidRDefault="00C97025" w:rsidP="008F5289">
      <w:pPr>
        <w:spacing w:after="0" w:line="240" w:lineRule="auto"/>
        <w:ind w:left="567" w:right="565"/>
        <w:jc w:val="both"/>
        <w:rPr>
          <w:rFonts w:eastAsia="Calibri" w:cs="Times New Roman"/>
          <w:sz w:val="20"/>
          <w:lang w:val="id-ID"/>
        </w:rPr>
      </w:pPr>
    </w:p>
    <w:p w:rsidR="008F5289" w:rsidRDefault="008F5289" w:rsidP="00C97025">
      <w:pPr>
        <w:spacing w:after="0" w:line="240" w:lineRule="auto"/>
        <w:ind w:left="567" w:right="565"/>
        <w:jc w:val="both"/>
        <w:rPr>
          <w:rFonts w:eastAsia="Calibri" w:cs="Times New Roman"/>
          <w:sz w:val="20"/>
          <w:lang w:val="id-ID"/>
        </w:rPr>
      </w:pPr>
      <w:r w:rsidRPr="008F5289">
        <w:rPr>
          <w:rFonts w:eastAsia="Calibri" w:cs="Times New Roman"/>
          <w:b/>
          <w:sz w:val="20"/>
          <w:lang w:val="id-ID"/>
        </w:rPr>
        <w:t>Kata kunci</w:t>
      </w:r>
      <w:r w:rsidRPr="008F5289">
        <w:rPr>
          <w:rFonts w:eastAsia="Calibri" w:cs="Times New Roman"/>
          <w:sz w:val="20"/>
          <w:lang w:val="id-ID"/>
        </w:rPr>
        <w:t xml:space="preserve">: </w:t>
      </w:r>
      <w:r w:rsidR="00C97025" w:rsidRPr="00C97025">
        <w:rPr>
          <w:rFonts w:eastAsia="Calibri" w:cs="Times New Roman"/>
          <w:i/>
          <w:sz w:val="20"/>
          <w:lang w:val="id-ID"/>
        </w:rPr>
        <w:t>Leadership style, E</w:t>
      </w:r>
      <w:r w:rsidR="00C97025">
        <w:rPr>
          <w:rFonts w:eastAsia="Calibri" w:cs="Times New Roman"/>
          <w:i/>
          <w:sz w:val="20"/>
          <w:lang w:val="id-ID"/>
        </w:rPr>
        <w:t>mployee performance, o</w:t>
      </w:r>
      <w:r w:rsidR="00C97025" w:rsidRPr="00C97025">
        <w:rPr>
          <w:rFonts w:eastAsia="Calibri" w:cs="Times New Roman"/>
          <w:i/>
          <w:sz w:val="20"/>
          <w:lang w:val="id-ID"/>
        </w:rPr>
        <w:t>rganizational commitment</w:t>
      </w:r>
      <w:r w:rsidR="00C97025" w:rsidRPr="00C97025">
        <w:rPr>
          <w:rFonts w:eastAsia="Calibri" w:cs="Times New Roman"/>
          <w:sz w:val="20"/>
          <w:lang w:val="id-ID"/>
        </w:rPr>
        <w:t>.</w:t>
      </w:r>
    </w:p>
    <w:p w:rsidR="00C97025" w:rsidRPr="008F5289" w:rsidRDefault="00C97025" w:rsidP="00C97025">
      <w:pPr>
        <w:spacing w:after="0" w:line="240" w:lineRule="auto"/>
        <w:ind w:left="567" w:right="565"/>
        <w:jc w:val="both"/>
        <w:rPr>
          <w:rFonts w:eastAsia="Calibri" w:cs="Times New Roman"/>
          <w:lang w:val="id-ID"/>
        </w:rPr>
      </w:pPr>
    </w:p>
    <w:bookmarkEnd w:id="0"/>
    <w:p w:rsidR="008F5289" w:rsidRDefault="008F5289" w:rsidP="008F5289">
      <w:pPr>
        <w:spacing w:after="0" w:line="240" w:lineRule="auto"/>
        <w:contextualSpacing/>
        <w:jc w:val="both"/>
        <w:rPr>
          <w:rFonts w:eastAsia="Calibri" w:cs="Times New Roman"/>
          <w:b/>
          <w:bCs/>
          <w:lang w:val="id-ID"/>
        </w:rPr>
        <w:sectPr w:rsidR="008F5289" w:rsidSect="00C97025">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440" w:right="1138" w:bottom="1440" w:left="1699" w:header="288" w:footer="806" w:gutter="0"/>
          <w:pgNumType w:start="114"/>
          <w:cols w:space="852"/>
          <w:docGrid w:linePitch="360"/>
        </w:sectPr>
      </w:pPr>
    </w:p>
    <w:p w:rsidR="008F5289" w:rsidRDefault="008F5289" w:rsidP="0051511D">
      <w:pPr>
        <w:spacing w:line="240" w:lineRule="auto"/>
        <w:contextualSpacing/>
        <w:jc w:val="both"/>
        <w:rPr>
          <w:rFonts w:eastAsia="Calibri" w:cs="Times New Roman"/>
          <w:b/>
          <w:bCs/>
          <w:lang w:val="id-ID"/>
        </w:rPr>
      </w:pPr>
      <w:r w:rsidRPr="008F5289">
        <w:rPr>
          <w:rFonts w:eastAsia="Calibri" w:cs="Times New Roman"/>
          <w:b/>
          <w:bCs/>
          <w:lang w:val="id-ID"/>
        </w:rPr>
        <w:lastRenderedPageBreak/>
        <w:t>PENDAHULUAN</w:t>
      </w:r>
    </w:p>
    <w:p w:rsidR="0051511D" w:rsidRPr="008F5289" w:rsidRDefault="0051511D" w:rsidP="0051511D">
      <w:pPr>
        <w:spacing w:line="240" w:lineRule="auto"/>
        <w:contextualSpacing/>
        <w:jc w:val="both"/>
        <w:rPr>
          <w:rFonts w:eastAsia="Calibri" w:cs="Times New Roman"/>
          <w:b/>
          <w:bCs/>
          <w:lang w:val="id-ID"/>
        </w:rPr>
      </w:pPr>
    </w:p>
    <w:p w:rsidR="008F5289" w:rsidRPr="008F5289" w:rsidRDefault="008F5289" w:rsidP="0051511D">
      <w:pPr>
        <w:spacing w:line="240" w:lineRule="auto"/>
        <w:ind w:firstLine="426"/>
        <w:jc w:val="both"/>
        <w:rPr>
          <w:rFonts w:eastAsia="Calibri" w:cs="Times New Roman"/>
          <w:lang w:val="id-ID"/>
        </w:rPr>
      </w:pPr>
      <w:r w:rsidRPr="008F5289">
        <w:rPr>
          <w:rFonts w:eastAsia="Calibri" w:cs="Times New Roman"/>
          <w:lang w:val="id-ID"/>
        </w:rPr>
        <w:t>Pada era globalisasi ini, tidak dapat dipungkiri bahwa persaingan antar perusahaan menjadi semakin sengit. Semakin banyaknya usaha-usaha mulai dari perusahaan yang besar sampai dengan perusahaan yang kecil menjadi salah satu faktor penyebab ketatnya persaingan antar perusahaan tersebut (Michael Hendrik Santoso,2014). Dengan adanya persaingan yang ketat tersebut maka  unsur terpenting yang harus diperhatikan adalah sumber daya manusia. Apabila perusahaan memiliki SDM yang berkualitas yaitu memiliki kimerja yang baik dan berpotensi untuk berkembang maka hal ini akan menunjang keberhasilan dari perusahaan</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Salah satu faktor yang harus diperhatikan dalam organisasi untuk meningkatkan kepuasan kerja karyawan adalah gaya kepemimpinan. Seorang pemimpin dalam sebuah organisasi mempunyai perananan yang sangat penting serta dapat menciptakan sebuah komitmen bagi karyawannya untuk tetap tinggal dalam organisasi tersebut. Selain itu menurut pernyataan dari Luthans (1995) ada sejumlah faktor yang mempengaruhi kepuasan kerja antara lain: pekerjaan itu sendiri, gaji, promosi, pengawasan atau atasan, dan yang terakhir adalah rekan kerja. Oleh karena itu perilaku pemimpin adalah hal yang tidak bisa lepas dari peningkatan kepuasan kerja karyawan pada suatu organisas. Pemimpin mempunyai kualitas yang baik, maka akan berdampak terhadap kepuasan kerja karyawan. Dalam hal ini adalah pemimpin yang mempunyai rasa kepedulian tinggi kepada karyawan, memiliki tanggung jawab, serta berperilaku baik terhadap karyawannya. Untuk itu pemimpin harus mempunyai sikap untuk </w:t>
      </w:r>
      <w:r w:rsidRPr="008F5289">
        <w:rPr>
          <w:rFonts w:eastAsia="Calibri" w:cs="Times New Roman"/>
          <w:lang w:val="id-ID"/>
        </w:rPr>
        <w:lastRenderedPageBreak/>
        <w:t>selalu peduli terhadap bawahannya yaitu ada rasa sikap melindungi, bersikap adil sehingga karyawan dalam organisasi tersebut merasa nyaman dan aman untuk tetap berada dalam organisasi. Hal ini juga berkaitan dengan gaya kepemimpinan yang bisa diterapkan dalam organisasi sehingga dapat berpengaruh terhadap kesuksesan karyawan. Sukses tidaknya pegawai dalam prestasi kerja, dapat dipengaruhi gaya pimpinan atasannya (Adisetiawan, 2017).</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Komitmen organisasi juga juga merupakan hal penting yang perlu diperhatikan juga dalam organisasi, karena dengan adanya rasa komitmen yang kuat dari diri individu terdap organisasi maka karyawan semakin menujukkan rasa tanggung jawab yang besar dalam menyelesaikan pekerjaan serta akan berpengaruh terhadap tujuan yang diharapakan. Kepuasan kerja akan tercapai dengan adanya komitmen dalam diri karyawan. Maka semakin komitmen karyawan tersebut maka akan semakin betah untuk tetap tinggal dalam organisasi. Komitmen yang ada pada diri karyawan juga bisa mendorong karyawan agar berusaha sebaik mungkin untuk memberikan hasil terbaik bagi sebuah organisasi. Timbulnya komitmen karyawan yang kuat bagi sebuah organisasi dikarenakan rasa puas dan senang seorang karyawan untuk menjadi bagian dari organisasi tersebut (Gibson, 2009). Adapun tujuan dari penelitian ini adalah: (1) Untuk mengetahui pengaruh langsung antara gaya kepemimpinan terhadap komitmen organisasi, (2) Untuk mengetahui pengaruh langsung antara gaya kepemimpinan terhadap kepuasan kerja, (3) Untuk mengetahui kepuasan kerja terhadap komitmen organisasi, dan (4) Untuk mengetahui pengaruh tidak langsung antara gaya </w:t>
      </w:r>
      <w:r w:rsidRPr="008F5289">
        <w:rPr>
          <w:rFonts w:eastAsia="Calibri" w:cs="Times New Roman"/>
          <w:lang w:val="id-ID"/>
        </w:rPr>
        <w:lastRenderedPageBreak/>
        <w:t>kepemimpinan terhadap komitmen organisasi melalui kepuasan kerja</w:t>
      </w:r>
    </w:p>
    <w:p w:rsidR="008F5289" w:rsidRDefault="008F5289" w:rsidP="00F56E2A">
      <w:pPr>
        <w:autoSpaceDE w:val="0"/>
        <w:autoSpaceDN w:val="0"/>
        <w:adjustRightInd w:val="0"/>
        <w:spacing w:line="240" w:lineRule="auto"/>
        <w:contextualSpacing/>
        <w:jc w:val="both"/>
        <w:rPr>
          <w:rFonts w:eastAsia="Calibri" w:cs="Times New Roman"/>
          <w:b/>
          <w:lang w:val="id-ID"/>
        </w:rPr>
      </w:pPr>
      <w:r w:rsidRPr="008F5289">
        <w:rPr>
          <w:rFonts w:eastAsia="Calibri" w:cs="Times New Roman"/>
          <w:b/>
          <w:lang w:val="id-ID"/>
        </w:rPr>
        <w:t>Gaya Kepemimpinan</w:t>
      </w:r>
    </w:p>
    <w:p w:rsidR="0051511D" w:rsidRPr="008F5289" w:rsidRDefault="0051511D" w:rsidP="0051511D">
      <w:pPr>
        <w:autoSpaceDE w:val="0"/>
        <w:autoSpaceDN w:val="0"/>
        <w:adjustRightInd w:val="0"/>
        <w:spacing w:line="240" w:lineRule="auto"/>
        <w:ind w:firstLine="426"/>
        <w:contextualSpacing/>
        <w:jc w:val="both"/>
        <w:rPr>
          <w:rFonts w:eastAsia="Calibri" w:cs="Times New Roman"/>
          <w:b/>
          <w:lang w:val="id-ID"/>
        </w:rPr>
      </w:pP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Kepemimpinan merupakan salah satu faktor penentu dalam berjalannya organisasi agar bisa mencapai tujuan yang sudah ditetapkan. Kepemimpinan akan menjadi efektif apabila seorang pemimpin mampu memengaruhi dan mengarahkan bawahannya agar mau dan bisa bekerja sama supaya mencapai tujuan organisasi. Hal ini didukung oleh pengertian dari beberapa ahli, yakni:</w:t>
      </w:r>
    </w:p>
    <w:p w:rsidR="008F5289" w:rsidRPr="00F56E2A" w:rsidRDefault="008F5289" w:rsidP="00F56E2A">
      <w:pPr>
        <w:autoSpaceDE w:val="0"/>
        <w:autoSpaceDN w:val="0"/>
        <w:adjustRightInd w:val="0"/>
        <w:spacing w:line="240" w:lineRule="auto"/>
        <w:contextualSpacing/>
        <w:jc w:val="both"/>
        <w:rPr>
          <w:rFonts w:eastAsia="Calibri" w:cs="Times New Roman"/>
          <w:b/>
          <w:iCs/>
          <w:lang w:val="id-ID"/>
        </w:rPr>
      </w:pPr>
      <w:r w:rsidRPr="008F5289">
        <w:rPr>
          <w:rFonts w:eastAsia="Calibri" w:cs="Times New Roman"/>
          <w:b/>
          <w:iCs/>
          <w:lang w:val="id-ID"/>
        </w:rPr>
        <w:t>Fungsi Kepemimpinan</w:t>
      </w:r>
    </w:p>
    <w:p w:rsidR="0051511D" w:rsidRPr="008F5289" w:rsidRDefault="0051511D" w:rsidP="0051511D">
      <w:pPr>
        <w:autoSpaceDE w:val="0"/>
        <w:autoSpaceDN w:val="0"/>
        <w:adjustRightInd w:val="0"/>
        <w:spacing w:line="240" w:lineRule="auto"/>
        <w:ind w:firstLine="426"/>
        <w:contextualSpacing/>
        <w:jc w:val="both"/>
        <w:rPr>
          <w:rFonts w:eastAsia="Calibri" w:cs="Times New Roman"/>
          <w:b/>
          <w:i/>
          <w:iCs/>
          <w:lang w:val="id-ID"/>
        </w:rPr>
      </w:pPr>
    </w:p>
    <w:p w:rsidR="008F5289" w:rsidRPr="008F5289" w:rsidRDefault="008F5289" w:rsidP="0051511D">
      <w:pPr>
        <w:spacing w:line="240" w:lineRule="auto"/>
        <w:ind w:firstLine="426"/>
        <w:jc w:val="both"/>
        <w:rPr>
          <w:rFonts w:eastAsia="Calibri" w:cs="Times New Roman"/>
          <w:lang w:val="id-ID"/>
        </w:rPr>
      </w:pPr>
      <w:r w:rsidRPr="008F5289">
        <w:rPr>
          <w:rFonts w:eastAsia="Calibri" w:cs="Times New Roman"/>
          <w:lang w:val="id-ID"/>
        </w:rPr>
        <w:t xml:space="preserve">Pernyataan dari  Rivai(2010)  tentang fungsi kepemimpinan dengan memberikan penjelasan beserta contoh-contoh fungsi kepemimpinan berupa: (1) Menciptakan visi dan komunitas antar anggota (2) Membantu meningkatkan komitmen karyawan (3) Memberikan inspirasi, menimbulkan kepercayaan, dan mampu memberikan pandangan lain terhadap anggota (4)  Membantu menciptakan pembicaraan yang cakap saat berdialog (5) Membantu anggota dengan menggunakan pengaruh jabatan (6) Memfasilitasi anggota organisasi agar dapat mencapai tujuan (7) Memberi semangat kepada anggota organisasi agar rajin bekerja (8) Mampu menjadi topangan untuk tim (9) Dapat bertindak sebagai contoh bagi anggotanya. Selanjutnya menurut Kartono (2014) yang menyatakan bahwa fungsi kepemimpinan adalah: (1) Memandu, menuntun, membimbing, membangun, memberi, atau membangunkan motivasi-motivasi kerja (2) Mengemudikan organisasi (3) Menjalin jaringan-jaringan komunikasi yang baik (4) Memberikan supervisi atau pengawasan yang efisien dan (5) Membawa para pengikutnya kepada tujuan yang dituju sesuai dengan waktu dan perencanaan. Dari pernyataan diatas menujukkan bahwa dengan adanya kepemimpinan yang baik maka akan berpengaruh terhadap komitmen karyawan dalam bekerja di sebuah organisasi. Jadi tanpa adanya kepemimpinan dengan fungsi yang baik, anggota organisasi tidak akan berjalan sesuai dengan rencana dan hal ini jug akan berpengaruh terhadappencapaian dari tujuan organisasi. </w:t>
      </w:r>
    </w:p>
    <w:p w:rsidR="008F5289" w:rsidRPr="008F5289" w:rsidRDefault="008F5289" w:rsidP="00F56E2A">
      <w:pPr>
        <w:spacing w:line="240" w:lineRule="auto"/>
        <w:jc w:val="both"/>
        <w:rPr>
          <w:rFonts w:eastAsia="Calibri" w:cs="Times New Roman"/>
          <w:b/>
          <w:iCs/>
          <w:lang w:val="id-ID"/>
        </w:rPr>
      </w:pPr>
      <w:r w:rsidRPr="008F5289">
        <w:rPr>
          <w:rFonts w:eastAsia="Calibri" w:cs="Times New Roman"/>
          <w:b/>
          <w:iCs/>
          <w:lang w:val="id-ID"/>
        </w:rPr>
        <w:lastRenderedPageBreak/>
        <w:t>Jenis-Jenis Gaya Kepemimpinan</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Pernyataan dari Terry dalam Suwatno dan Priansa (2016), dengan membagi jenis gaya kepemimpinan sebagai berikut: (1) Kepemimpinan pribadi </w:t>
      </w:r>
      <w:r w:rsidRPr="008F5289">
        <w:rPr>
          <w:rFonts w:eastAsia="Calibri" w:cs="Times New Roman"/>
          <w:i/>
          <w:iCs/>
          <w:lang w:val="id-ID"/>
        </w:rPr>
        <w:t>(personal leadership)</w:t>
      </w:r>
      <w:r w:rsidRPr="008F5289">
        <w:rPr>
          <w:rFonts w:eastAsia="Calibri" w:cs="Times New Roman"/>
          <w:lang w:val="id-ID"/>
        </w:rPr>
        <w:t xml:space="preserve"> (2) Kepemimpinan non-pribadi </w:t>
      </w:r>
      <w:r w:rsidRPr="008F5289">
        <w:rPr>
          <w:rFonts w:eastAsia="Calibri" w:cs="Times New Roman"/>
          <w:i/>
          <w:iCs/>
          <w:lang w:val="id-ID"/>
        </w:rPr>
        <w:t>(non-personal leadership)</w:t>
      </w:r>
      <w:r w:rsidRPr="008F5289">
        <w:rPr>
          <w:rFonts w:eastAsia="Calibri" w:cs="Times New Roman"/>
          <w:lang w:val="id-ID"/>
        </w:rPr>
        <w:t xml:space="preserve"> (3) Kepemimpinan otoriter </w:t>
      </w:r>
      <w:r w:rsidRPr="008F5289">
        <w:rPr>
          <w:rFonts w:eastAsia="Calibri" w:cs="Times New Roman"/>
          <w:i/>
          <w:iCs/>
          <w:lang w:val="id-ID"/>
        </w:rPr>
        <w:t>(authoritarian leadership)</w:t>
      </w:r>
      <w:r w:rsidRPr="008F5289">
        <w:rPr>
          <w:rFonts w:eastAsia="Calibri" w:cs="Times New Roman"/>
          <w:lang w:val="id-ID"/>
        </w:rPr>
        <w:t xml:space="preserve">  (4) Kepemimpinan kebapakan </w:t>
      </w:r>
      <w:r w:rsidRPr="008F5289">
        <w:rPr>
          <w:rFonts w:eastAsia="Calibri" w:cs="Times New Roman"/>
          <w:i/>
          <w:iCs/>
          <w:lang w:val="id-ID"/>
        </w:rPr>
        <w:t>(paternal leadership)</w:t>
      </w:r>
      <w:r w:rsidRPr="008F5289">
        <w:rPr>
          <w:rFonts w:eastAsia="Calibri" w:cs="Times New Roman"/>
          <w:iCs/>
          <w:lang w:val="id-ID"/>
        </w:rPr>
        <w:t xml:space="preserve"> (5) </w:t>
      </w:r>
      <w:r w:rsidRPr="008F5289">
        <w:rPr>
          <w:rFonts w:eastAsia="Calibri" w:cs="Times New Roman"/>
          <w:lang w:val="id-ID"/>
        </w:rPr>
        <w:t xml:space="preserve">Kepemimpinan demokratis </w:t>
      </w:r>
      <w:r w:rsidRPr="008F5289">
        <w:rPr>
          <w:rFonts w:eastAsia="Calibri" w:cs="Times New Roman"/>
          <w:i/>
          <w:iCs/>
          <w:lang w:val="id-ID"/>
        </w:rPr>
        <w:t>(democratic leadership)</w:t>
      </w:r>
      <w:r w:rsidRPr="008F5289">
        <w:rPr>
          <w:rFonts w:eastAsia="Calibri" w:cs="Times New Roman"/>
          <w:lang w:val="id-ID"/>
        </w:rPr>
        <w:t xml:space="preserve">  dan (6) Kepemimpinan bakat </w:t>
      </w:r>
      <w:r w:rsidRPr="008F5289">
        <w:rPr>
          <w:rFonts w:eastAsia="Calibri" w:cs="Times New Roman"/>
          <w:i/>
          <w:iCs/>
          <w:lang w:val="id-ID"/>
        </w:rPr>
        <w:t>(indigenous leadership)</w:t>
      </w:r>
      <w:r w:rsidRPr="008F5289">
        <w:rPr>
          <w:rFonts w:eastAsia="Calibri" w:cs="Times New Roman"/>
          <w:lang w:val="id-ID"/>
        </w:rPr>
        <w:t xml:space="preserve">  . Sedangkan pernyataan dari Siagian (2002) menyebutkan bahwa ada 5 macam gaya kepemimpinan yaitu: gaya kepemimpinan otokratik, militeristik, paternalistik, kharismatik, demokratik. Berkaitan dengan hal tersebut maka pemimpin dalam suatu organisasi harus mempunyai kemampuan untuk dapat menciptakan kondisi yang menyenangkan dan memuaskan bagi karyawannya sehingga karyawan akan semakin bertanggung jawab dalam menyelesaikan pekerjaannya dan tujuan dapat tercapai.</w:t>
      </w:r>
    </w:p>
    <w:p w:rsidR="008F5289" w:rsidRPr="00F56E2A" w:rsidRDefault="008F5289" w:rsidP="00F56E2A">
      <w:pPr>
        <w:tabs>
          <w:tab w:val="left" w:pos="360"/>
        </w:tabs>
        <w:autoSpaceDE w:val="0"/>
        <w:autoSpaceDN w:val="0"/>
        <w:adjustRightInd w:val="0"/>
        <w:spacing w:line="240" w:lineRule="auto"/>
        <w:contextualSpacing/>
        <w:jc w:val="both"/>
        <w:rPr>
          <w:rFonts w:eastAsia="Calibri" w:cs="Times New Roman"/>
          <w:b/>
          <w:iCs/>
          <w:lang w:val="id-ID"/>
        </w:rPr>
      </w:pPr>
      <w:r w:rsidRPr="008F5289">
        <w:rPr>
          <w:rFonts w:eastAsia="Calibri" w:cs="Times New Roman"/>
          <w:b/>
          <w:iCs/>
          <w:lang w:val="id-ID"/>
        </w:rPr>
        <w:t>Dimensi Gaya Kepemimpinan</w:t>
      </w:r>
    </w:p>
    <w:p w:rsidR="0051511D" w:rsidRPr="008F5289" w:rsidRDefault="0051511D" w:rsidP="0051511D">
      <w:pPr>
        <w:tabs>
          <w:tab w:val="left" w:pos="360"/>
        </w:tabs>
        <w:autoSpaceDE w:val="0"/>
        <w:autoSpaceDN w:val="0"/>
        <w:adjustRightInd w:val="0"/>
        <w:spacing w:line="240" w:lineRule="auto"/>
        <w:ind w:firstLine="426"/>
        <w:contextualSpacing/>
        <w:jc w:val="both"/>
        <w:rPr>
          <w:rFonts w:eastAsia="Calibri" w:cs="Times New Roman"/>
          <w:b/>
          <w:i/>
          <w:iCs/>
          <w:lang w:val="id-ID"/>
        </w:rPr>
      </w:pPr>
    </w:p>
    <w:p w:rsidR="008F5289" w:rsidRPr="008F5289" w:rsidRDefault="008F5289" w:rsidP="0051511D">
      <w:pPr>
        <w:tabs>
          <w:tab w:val="left" w:pos="360"/>
        </w:tabs>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Kepemimpinan yang efektif banyak memengaruhi keberhasilan suatu organisasi selain  itu juga tanggung jawab dari karyawan dalam organisasi dalam melaksanakan pekerjaanya. Pernyataan dari Karim (2010) pemimpin yang berkomitmen tinggi adalah pemimpin yang banyak berkorban untuk terwujudnya sebuah visi misi. Pengorbanan itu dilakukan karena para pemimpin itu mencintai visi dan misi organisasi. Selain dua perilaku di atas, terdapat juga perilaku yang lain seperti bervisi jelas, tekun, pekerja keras, konsisten dalam ucapannya, menanamkan rasa hormat kepada karyawannya, membangkitkan kebanggaan, serta menumbuhkan 18 kepercayaan pada para pengikutnya. Selain itu pola pikir seorang pemimpin seharusnya lebih memiliki sifat keterbukaan atau transparan, terutama dalam memandang posisi sumber daya manusia yang ada. Selanjutnya  </w:t>
      </w:r>
      <w:r w:rsidRPr="008F5289">
        <w:rPr>
          <w:rFonts w:eastAsia="Calibri" w:cs="Times New Roman"/>
          <w:color w:val="000000"/>
          <w:lang w:val="id-ID"/>
        </w:rPr>
        <w:t xml:space="preserve">Edison (2016) menyatakan bahwa kepemimpinan yang efektif itu terdiri dari: (1) Memiliki strategi yang jelas dan dikomunikasikan dengan baik (2) Kepedulian kepada anggota dan lingkungan (3) Merangsang anggota untuk mengingkatkan kompetensi (4) Menjaga </w:t>
      </w:r>
      <w:r w:rsidRPr="008F5289">
        <w:rPr>
          <w:rFonts w:eastAsia="Calibri" w:cs="Times New Roman"/>
          <w:color w:val="000000"/>
          <w:lang w:val="id-ID"/>
        </w:rPr>
        <w:lastRenderedPageBreak/>
        <w:t xml:space="preserve">kekompakan anggota tim dan (5) Menghargai perbedaan dan keyakinan. </w:t>
      </w:r>
    </w:p>
    <w:p w:rsidR="008F5289" w:rsidRPr="008F5289" w:rsidRDefault="008F5289" w:rsidP="0051511D">
      <w:pPr>
        <w:autoSpaceDE w:val="0"/>
        <w:autoSpaceDN w:val="0"/>
        <w:adjustRightInd w:val="0"/>
        <w:spacing w:line="240" w:lineRule="auto"/>
        <w:ind w:firstLine="426"/>
        <w:contextualSpacing/>
        <w:rPr>
          <w:rFonts w:eastAsia="Calibri" w:cs="Times New Roman"/>
          <w:b/>
          <w:i/>
          <w:iCs/>
          <w:lang w:val="id-ID"/>
        </w:rPr>
      </w:pPr>
    </w:p>
    <w:p w:rsidR="008F5289" w:rsidRPr="0051511D" w:rsidRDefault="008F5289" w:rsidP="0051511D">
      <w:pPr>
        <w:autoSpaceDE w:val="0"/>
        <w:autoSpaceDN w:val="0"/>
        <w:adjustRightInd w:val="0"/>
        <w:spacing w:line="240" w:lineRule="auto"/>
        <w:contextualSpacing/>
        <w:rPr>
          <w:rFonts w:eastAsia="Calibri" w:cs="Times New Roman"/>
          <w:b/>
          <w:iCs/>
          <w:lang w:val="id-ID"/>
        </w:rPr>
      </w:pPr>
      <w:r w:rsidRPr="008F5289">
        <w:rPr>
          <w:rFonts w:eastAsia="Calibri" w:cs="Times New Roman"/>
          <w:b/>
          <w:iCs/>
          <w:lang w:val="id-ID"/>
        </w:rPr>
        <w:t>Komitmen Organisasi</w:t>
      </w:r>
    </w:p>
    <w:p w:rsidR="0051511D" w:rsidRPr="008F5289" w:rsidRDefault="0051511D" w:rsidP="0051511D">
      <w:pPr>
        <w:autoSpaceDE w:val="0"/>
        <w:autoSpaceDN w:val="0"/>
        <w:adjustRightInd w:val="0"/>
        <w:spacing w:line="240" w:lineRule="auto"/>
        <w:contextualSpacing/>
        <w:rPr>
          <w:rFonts w:eastAsia="Calibri" w:cs="Times New Roman"/>
          <w:b/>
          <w:i/>
          <w:iCs/>
          <w:color w:val="000000"/>
          <w:lang w:val="id-ID"/>
        </w:rPr>
      </w:pPr>
    </w:p>
    <w:p w:rsidR="008F5289" w:rsidRDefault="008F5289" w:rsidP="0051511D">
      <w:pPr>
        <w:autoSpaceDE w:val="0"/>
        <w:autoSpaceDN w:val="0"/>
        <w:adjustRightInd w:val="0"/>
        <w:spacing w:line="240" w:lineRule="auto"/>
        <w:contextualSpacing/>
        <w:jc w:val="both"/>
        <w:rPr>
          <w:rFonts w:eastAsia="Calibri" w:cs="Times New Roman"/>
          <w:b/>
          <w:i/>
          <w:iCs/>
          <w:lang w:val="id-ID"/>
        </w:rPr>
      </w:pPr>
      <w:r w:rsidRPr="008F5289">
        <w:rPr>
          <w:rFonts w:eastAsia="Calibri" w:cs="Times New Roman"/>
          <w:b/>
          <w:i/>
          <w:iCs/>
          <w:lang w:val="id-ID"/>
        </w:rPr>
        <w:t>Faktor-faktor Yang Memengaruhi Komitmen Organisasi</w:t>
      </w:r>
    </w:p>
    <w:p w:rsidR="0051511D" w:rsidRPr="008F5289" w:rsidRDefault="0051511D" w:rsidP="0051511D">
      <w:pPr>
        <w:autoSpaceDE w:val="0"/>
        <w:autoSpaceDN w:val="0"/>
        <w:adjustRightInd w:val="0"/>
        <w:spacing w:line="240" w:lineRule="auto"/>
        <w:contextualSpacing/>
        <w:jc w:val="both"/>
        <w:rPr>
          <w:rFonts w:eastAsia="Calibri" w:cs="Times New Roman"/>
          <w:b/>
          <w:i/>
          <w:iCs/>
          <w:lang w:val="id-ID"/>
        </w:rPr>
      </w:pPr>
    </w:p>
    <w:p w:rsidR="008F5289" w:rsidRPr="008F5289" w:rsidRDefault="008F5289" w:rsidP="0051511D">
      <w:pPr>
        <w:widowControl w:val="0"/>
        <w:suppressAutoHyphens/>
        <w:spacing w:line="240" w:lineRule="auto"/>
        <w:ind w:firstLine="426"/>
        <w:jc w:val="both"/>
        <w:rPr>
          <w:rFonts w:eastAsia="WenQuanYi Zen Hei" w:cs="Times New Roman"/>
          <w:bCs/>
          <w:kern w:val="1"/>
          <w:lang w:eastAsia="hi-IN" w:bidi="hi-IN"/>
        </w:rPr>
      </w:pPr>
      <w:r w:rsidRPr="008F5289">
        <w:rPr>
          <w:rFonts w:eastAsia="WenQuanYi Zen Hei" w:cs="Times New Roman"/>
          <w:kern w:val="1"/>
          <w:lang w:eastAsia="hi-IN" w:bidi="hi-IN"/>
        </w:rPr>
        <w:t xml:space="preserve">Adapun faktor-faktor yang mempengaruhi komitmen organisasi menurut Wibowo (2017) ada 3 antara lain:  (1) Karakteristik Pribadi (2) Karakteristik Pekerjaan dan (3) Pengalaman kerja. Selanjutnya menurut pernyataan dari </w:t>
      </w:r>
      <w:r w:rsidRPr="008F5289">
        <w:rPr>
          <w:rFonts w:eastAsia="WenQuanYi Zen Hei" w:cs="Times New Roman"/>
          <w:kern w:val="1"/>
          <w:lang w:val="id-ID" w:eastAsia="hi-IN" w:bidi="hi-IN"/>
        </w:rPr>
        <w:t>Tanajaya dan Nugroho dalam Sularso (2004</w:t>
      </w:r>
      <w:r w:rsidRPr="008F5289">
        <w:rPr>
          <w:rFonts w:eastAsia="WenQuanYi Zen Hei" w:cs="Times New Roman"/>
          <w:kern w:val="1"/>
          <w:lang w:eastAsia="hi-IN" w:bidi="hi-IN"/>
        </w:rPr>
        <w:t>) sebagai berikut:</w:t>
      </w:r>
      <w:r w:rsidRPr="008F5289">
        <w:rPr>
          <w:rFonts w:eastAsia="WenQuanYi Zen Hei" w:cs="Times New Roman"/>
          <w:kern w:val="1"/>
          <w:lang w:val="id-ID" w:eastAsia="hi-IN" w:bidi="hi-IN"/>
        </w:rPr>
        <w:t xml:space="preserve"> (1) Pendapatan finansial individu (2) Pendapatan finansial dari kelompok kerja (3) Syarat-syarat fisik pekerjaan yang diinginkan (4) Kesempatan untuk berafiliasi (5) Status simbol (6) Waktu kerja (7) Kesempatan untuk mendapatkan kehormatan atau pengakuan (8) Pekerjaan yang menantang dan besar tanggung jawabnya (9) Otonomi (10) Prestise pekerjaan (11) Variasi ketrampilan (12) Keamanan kerja dan (13) Pertumbuhan dan pengembangan pribadi. </w:t>
      </w:r>
      <w:r w:rsidRPr="008F5289">
        <w:rPr>
          <w:rFonts w:eastAsia="WenQuanYi Zen Hei" w:cs="Times New Roman"/>
          <w:bCs/>
          <w:kern w:val="1"/>
          <w:lang w:val="id-ID" w:eastAsia="hi-IN" w:bidi="hi-IN"/>
        </w:rPr>
        <w:t>Berdasarkan faktor-faktor tersebut maka</w:t>
      </w:r>
      <w:r w:rsidRPr="008F5289">
        <w:rPr>
          <w:rFonts w:eastAsia="WenQuanYi Zen Hei" w:cs="Times New Roman"/>
          <w:bCs/>
          <w:kern w:val="1"/>
          <w:lang w:eastAsia="hi-IN" w:bidi="hi-IN"/>
        </w:rPr>
        <w:t xml:space="preserve"> menjadi alasan sebuah komitmen di dalam diri karyawan tumbuh dan nantinya akan memutuskan apakah karyawan akan tetap bertahan pada organisasi tersebut atau tidak.</w:t>
      </w:r>
    </w:p>
    <w:p w:rsidR="0051511D" w:rsidRDefault="008F5289" w:rsidP="0051511D">
      <w:pPr>
        <w:autoSpaceDE w:val="0"/>
        <w:autoSpaceDN w:val="0"/>
        <w:adjustRightInd w:val="0"/>
        <w:spacing w:line="240" w:lineRule="auto"/>
        <w:contextualSpacing/>
        <w:jc w:val="both"/>
        <w:rPr>
          <w:rFonts w:eastAsia="Calibri" w:cs="Times New Roman"/>
          <w:b/>
          <w:i/>
          <w:iCs/>
          <w:lang w:val="id-ID"/>
        </w:rPr>
      </w:pPr>
      <w:r w:rsidRPr="008F5289">
        <w:rPr>
          <w:rFonts w:eastAsia="Calibri" w:cs="Times New Roman"/>
          <w:b/>
          <w:i/>
          <w:iCs/>
          <w:lang w:val="id-ID"/>
        </w:rPr>
        <w:t>Bentuk  Komitmen Organisasional</w:t>
      </w:r>
    </w:p>
    <w:p w:rsidR="0051511D" w:rsidRPr="0051511D" w:rsidRDefault="0051511D" w:rsidP="0051511D">
      <w:pPr>
        <w:autoSpaceDE w:val="0"/>
        <w:autoSpaceDN w:val="0"/>
        <w:adjustRightInd w:val="0"/>
        <w:spacing w:line="240" w:lineRule="auto"/>
        <w:contextualSpacing/>
        <w:jc w:val="both"/>
        <w:rPr>
          <w:rFonts w:eastAsia="Calibri" w:cs="Times New Roman"/>
          <w:b/>
          <w:i/>
          <w:iCs/>
          <w:lang w:val="id-ID"/>
        </w:rPr>
      </w:pPr>
    </w:p>
    <w:p w:rsidR="008F5289" w:rsidRDefault="008F5289" w:rsidP="0051511D">
      <w:pPr>
        <w:autoSpaceDE w:val="0"/>
        <w:autoSpaceDN w:val="0"/>
        <w:adjustRightInd w:val="0"/>
        <w:spacing w:line="240" w:lineRule="auto"/>
        <w:ind w:firstLine="426"/>
        <w:contextualSpacing/>
        <w:jc w:val="both"/>
        <w:rPr>
          <w:rFonts w:eastAsia="Calibri" w:cs="Times New Roman"/>
          <w:lang w:val="id-ID"/>
        </w:rPr>
      </w:pPr>
      <w:r w:rsidRPr="008F5289">
        <w:rPr>
          <w:rFonts w:eastAsia="Calibri" w:cs="Times New Roman"/>
          <w:bCs/>
          <w:lang w:val="fi-FI"/>
        </w:rPr>
        <w:t>B</w:t>
      </w:r>
      <w:r w:rsidRPr="008F5289">
        <w:rPr>
          <w:rFonts w:eastAsia="Calibri" w:cs="Times New Roman"/>
          <w:lang w:val="fi-FI"/>
        </w:rPr>
        <w:t xml:space="preserve">entuk dari komitmen organisasi menurut pernyataan </w:t>
      </w:r>
      <w:r w:rsidRPr="008F5289">
        <w:rPr>
          <w:rFonts w:eastAsia="Calibri" w:cs="Times New Roman"/>
          <w:lang w:val="id-ID"/>
        </w:rPr>
        <w:t>Handoko (2004) bahwa tiga bentuk tersebut mempunyai aplikasi terhadap kelanjutan partisipasi karyawan dalam suatu organisasi. Adapun 3 bentuk tersebut meliputi: (1) Komitmen afektif (</w:t>
      </w:r>
      <w:r w:rsidRPr="008F5289">
        <w:rPr>
          <w:rFonts w:eastAsia="Calibri" w:cs="Times New Roman"/>
          <w:i/>
          <w:lang w:val="id-ID"/>
        </w:rPr>
        <w:t>affective commitment</w:t>
      </w:r>
      <w:r w:rsidRPr="008F5289">
        <w:rPr>
          <w:rFonts w:eastAsia="Calibri" w:cs="Times New Roman"/>
          <w:lang w:val="id-ID"/>
        </w:rPr>
        <w:t>) (2) Komitmen continuance (</w:t>
      </w:r>
      <w:r w:rsidRPr="008F5289">
        <w:rPr>
          <w:rFonts w:eastAsia="Calibri" w:cs="Times New Roman"/>
          <w:i/>
          <w:lang w:val="id-ID"/>
        </w:rPr>
        <w:t>continuance commitment</w:t>
      </w:r>
      <w:r w:rsidRPr="008F5289">
        <w:rPr>
          <w:rFonts w:eastAsia="Calibri" w:cs="Times New Roman"/>
          <w:lang w:val="id-ID"/>
        </w:rPr>
        <w:t>) dan (3) Komitmen normatif (</w:t>
      </w:r>
      <w:r w:rsidRPr="008F5289">
        <w:rPr>
          <w:rFonts w:eastAsia="Calibri" w:cs="Times New Roman"/>
          <w:i/>
          <w:lang w:val="id-ID"/>
        </w:rPr>
        <w:t>normative commitment</w:t>
      </w:r>
      <w:r w:rsidRPr="008F5289">
        <w:rPr>
          <w:rFonts w:eastAsia="Calibri" w:cs="Times New Roman"/>
          <w:lang w:val="id-ID"/>
        </w:rPr>
        <w:t xml:space="preserve">). Selanjutnya menurut pernyataan Armansyah (2005) menuayakan bahwa tiga bentuk komitmen tersebut antara lain: (1) </w:t>
      </w:r>
      <w:r w:rsidRPr="008F5289">
        <w:rPr>
          <w:rFonts w:eastAsia="Calibri" w:cs="Times New Roman"/>
          <w:i/>
          <w:lang w:val="id-ID"/>
        </w:rPr>
        <w:t>Affective commitment</w:t>
      </w:r>
      <w:r w:rsidRPr="008F5289">
        <w:rPr>
          <w:rFonts w:eastAsia="Calibri" w:cs="Times New Roman"/>
          <w:lang w:val="id-ID"/>
        </w:rPr>
        <w:t xml:space="preserve">, individu bertahan karena adanya ikatan emosional dan atas keinginan sendiri sebagai bentuk identifikasi dan keterlibatannya (2) </w:t>
      </w:r>
      <w:r w:rsidRPr="008F5289">
        <w:rPr>
          <w:rFonts w:eastAsia="Calibri" w:cs="Times New Roman"/>
          <w:i/>
          <w:lang w:val="id-ID"/>
        </w:rPr>
        <w:t>Continuance commitment</w:t>
      </w:r>
      <w:r w:rsidRPr="008F5289">
        <w:rPr>
          <w:rFonts w:eastAsia="Calibri" w:cs="Times New Roman"/>
          <w:lang w:val="id-ID"/>
        </w:rPr>
        <w:t xml:space="preserve">, didasarkan atas pertimbangan tentang apa yang akan diperoleh (dikorbankan) bila individu akan meninggalkan organisasi (3) </w:t>
      </w:r>
      <w:r w:rsidRPr="008F5289">
        <w:rPr>
          <w:rFonts w:eastAsia="Calibri" w:cs="Times New Roman"/>
          <w:i/>
          <w:lang w:val="id-ID"/>
        </w:rPr>
        <w:t>Normative commitment</w:t>
      </w:r>
      <w:r w:rsidRPr="008F5289">
        <w:rPr>
          <w:rFonts w:eastAsia="Calibri" w:cs="Times New Roman"/>
          <w:lang w:val="id-ID"/>
        </w:rPr>
        <w:t xml:space="preserve">, adanya keyakinan (nilai-nilai) </w:t>
      </w:r>
      <w:r w:rsidRPr="008F5289">
        <w:rPr>
          <w:rFonts w:eastAsia="Calibri" w:cs="Times New Roman"/>
          <w:lang w:val="id-ID"/>
        </w:rPr>
        <w:lastRenderedPageBreak/>
        <w:t>individu tentang tanggung jawabnya terhadap organisasi.</w:t>
      </w:r>
    </w:p>
    <w:p w:rsidR="00F56E2A" w:rsidRDefault="00F56E2A" w:rsidP="00F56E2A">
      <w:pPr>
        <w:spacing w:line="240" w:lineRule="auto"/>
        <w:rPr>
          <w:rFonts w:eastAsia="Calibri" w:cs="Times New Roman"/>
          <w:lang w:val="id-ID"/>
        </w:rPr>
      </w:pPr>
    </w:p>
    <w:p w:rsidR="008F5289" w:rsidRPr="008F5289" w:rsidRDefault="008F5289" w:rsidP="00F56E2A">
      <w:pPr>
        <w:spacing w:line="240" w:lineRule="auto"/>
        <w:rPr>
          <w:rFonts w:eastAsia="Calibri" w:cs="Times New Roman"/>
          <w:b/>
          <w:i/>
          <w:color w:val="000000"/>
          <w:lang w:val="id-ID"/>
        </w:rPr>
      </w:pPr>
      <w:r w:rsidRPr="008F5289">
        <w:rPr>
          <w:rFonts w:eastAsia="Calibri" w:cs="Times New Roman"/>
          <w:b/>
          <w:i/>
          <w:color w:val="000000"/>
          <w:lang w:val="id-ID"/>
        </w:rPr>
        <w:t>Kepusan Kerja</w:t>
      </w:r>
    </w:p>
    <w:p w:rsidR="008F5289" w:rsidRPr="008F5289" w:rsidRDefault="008F5289" w:rsidP="0051511D">
      <w:pPr>
        <w:spacing w:line="240" w:lineRule="auto"/>
        <w:ind w:firstLine="426"/>
        <w:jc w:val="both"/>
        <w:rPr>
          <w:rFonts w:eastAsia="Calibri" w:cs="Times New Roman"/>
          <w:lang w:val="id-ID"/>
        </w:rPr>
      </w:pPr>
      <w:r w:rsidRPr="008F5289">
        <w:rPr>
          <w:rFonts w:eastAsia="Calibri" w:cs="Times New Roman"/>
          <w:lang w:val="id-ID"/>
        </w:rPr>
        <w:t>Pada dasarnya individu yang bekerja dalam suatu perusahaan akan merasa nyaman dan tetap setia terhadap perusahaan dimana individu tersebut bekerja apabila memperoleh kepuasan kerja sesuai dengan apa yang diinginkan atau yang diharapkan. Kepuasan adalah suatu perasaan yang dialami oleh seseorang, dimana apa yang diharapkan telah terpenuhi atau bahkan apa yang diterima melebihi apa yang diharapkan. Teori Kepuasan Kerja Mangkunegara (2009) menyatakan bahwa kepuasan kerja berhubungan dengan beberapa teori seperti: (1) Teori Keseimbangan. (2) Teori perbedaan. (3) Teori pemenuhan Kebutuhan dan (4) Teori pandangan kelompok.</w:t>
      </w:r>
    </w:p>
    <w:p w:rsidR="008F5289" w:rsidRPr="008F5289" w:rsidRDefault="008F5289" w:rsidP="0051511D">
      <w:pPr>
        <w:spacing w:line="240" w:lineRule="auto"/>
        <w:ind w:firstLine="426"/>
        <w:jc w:val="both"/>
        <w:rPr>
          <w:rFonts w:eastAsia="Calibri" w:cs="Times New Roman"/>
          <w:lang w:val="id-ID"/>
        </w:rPr>
      </w:pPr>
      <w:r w:rsidRPr="008F5289">
        <w:rPr>
          <w:rFonts w:eastAsia="Calibri" w:cs="Times New Roman"/>
          <w:lang w:val="id-ID"/>
        </w:rPr>
        <w:t>Faktor-faktor yang Mempengaruhi Kinerja Karyawan menurut pernyataan dari Mangkuprawira(2007) menjelaskan ada 5 faktor yaitu; (1) Faktor personal (individual), (2) Faktor kepemimpinan, (3) Faktor tim, (4) Faktor system dan (5) Faktor kontekstual. Kepuasan kerja karyawan dan komitmen organisasional tiap individu akan mempengaruhi kinerja karyawan dalam upaya mencapai target yang telah ditetapkan oleh perusahaan. Selanjutnya menurut pernyataan dari Menurut Hasibuan (2001) kepuasan kerja karyawan dipengaruhi faktor-faktor berikut : (1)  Balas jasa yang adil dan layak (2)  Penempatan yang tepat sesuai dengan keahlian (3) Berat ringannya pekerjaan (4) Suasana dan lingkungan pekerjaan  (5)  Peralatan yang menunjang pelaksanaan pekerjaan (6) Sikap pimpinan dalam kepemimpinannya dan (7)  Sifat pekerjaan monoton atau tidak.</w:t>
      </w:r>
    </w:p>
    <w:p w:rsidR="008F5289" w:rsidRPr="008F5289" w:rsidRDefault="008F5289" w:rsidP="0051511D">
      <w:pPr>
        <w:spacing w:line="240" w:lineRule="auto"/>
        <w:ind w:firstLine="426"/>
        <w:jc w:val="both"/>
        <w:rPr>
          <w:rFonts w:eastAsia="Calibri" w:cs="Times New Roman"/>
          <w:lang w:val="id-ID"/>
        </w:rPr>
      </w:pPr>
      <w:r w:rsidRPr="008F5289">
        <w:rPr>
          <w:rFonts w:eastAsia="Calibri" w:cs="Times New Roman"/>
          <w:color w:val="231F20"/>
          <w:lang w:val="id-ID"/>
        </w:rPr>
        <w:t>Menurut pernyataan dari Davis yang dikutip Mangkunegara (2013) mengemukakan bahwa kepuasan kerja berhubungan dengan variabel (1) Turnover (2) Tingkat ketidakhadiran (absen) kerja, (3) Umur, (4) Tingkat pekerjaan, dan (5) ukuran organisasi.</w:t>
      </w:r>
    </w:p>
    <w:p w:rsidR="00F56E2A" w:rsidRDefault="00F56E2A" w:rsidP="0051511D">
      <w:pPr>
        <w:spacing w:line="240" w:lineRule="auto"/>
        <w:ind w:firstLine="426"/>
        <w:jc w:val="both"/>
        <w:rPr>
          <w:rFonts w:eastAsia="Calibri" w:cs="Times New Roman"/>
          <w:b/>
          <w:bCs/>
          <w:lang w:val="id-ID"/>
        </w:rPr>
      </w:pPr>
    </w:p>
    <w:p w:rsidR="00F56E2A" w:rsidRDefault="00F56E2A" w:rsidP="0051511D">
      <w:pPr>
        <w:spacing w:line="240" w:lineRule="auto"/>
        <w:ind w:firstLine="426"/>
        <w:jc w:val="both"/>
        <w:rPr>
          <w:rFonts w:eastAsia="Calibri" w:cs="Times New Roman"/>
          <w:b/>
          <w:bCs/>
          <w:lang w:val="id-ID"/>
        </w:rPr>
      </w:pPr>
    </w:p>
    <w:p w:rsidR="00F56E2A" w:rsidRDefault="00F56E2A" w:rsidP="0051511D">
      <w:pPr>
        <w:spacing w:line="240" w:lineRule="auto"/>
        <w:ind w:firstLine="426"/>
        <w:jc w:val="both"/>
        <w:rPr>
          <w:rFonts w:eastAsia="Calibri" w:cs="Times New Roman"/>
          <w:b/>
          <w:bCs/>
          <w:lang w:val="id-ID"/>
        </w:rPr>
      </w:pPr>
    </w:p>
    <w:p w:rsidR="008F5289" w:rsidRPr="008F5289" w:rsidRDefault="008F5289" w:rsidP="0051511D">
      <w:pPr>
        <w:spacing w:line="240" w:lineRule="auto"/>
        <w:ind w:firstLine="426"/>
        <w:jc w:val="both"/>
        <w:rPr>
          <w:rFonts w:eastAsia="Calibri" w:cs="Times New Roman"/>
          <w:b/>
          <w:bCs/>
          <w:lang w:val="id-ID"/>
        </w:rPr>
      </w:pPr>
      <w:r w:rsidRPr="008F5289">
        <w:rPr>
          <w:rFonts w:eastAsia="Calibri" w:cs="Times New Roman"/>
          <w:b/>
          <w:bCs/>
          <w:lang w:val="id-ID"/>
        </w:rPr>
        <w:lastRenderedPageBreak/>
        <w:t>Metode Konseptual</w:t>
      </w:r>
    </w:p>
    <w:p w:rsidR="00016650" w:rsidRPr="008F5289" w:rsidRDefault="00016650" w:rsidP="0051511D">
      <w:pPr>
        <w:autoSpaceDE w:val="0"/>
        <w:autoSpaceDN w:val="0"/>
        <w:adjustRightInd w:val="0"/>
        <w:spacing w:line="240" w:lineRule="auto"/>
        <w:ind w:firstLine="426"/>
        <w:jc w:val="both"/>
        <w:rPr>
          <w:rFonts w:eastAsia="Calibri" w:cs="Times New Roman"/>
          <w:lang w:val="id-ID"/>
        </w:rPr>
      </w:pPr>
      <w:r>
        <w:rPr>
          <w:noProof/>
          <w:lang w:val="id-ID" w:eastAsia="id-ID"/>
        </w:rPr>
        <w:drawing>
          <wp:inline distT="0" distB="0" distL="0" distR="0" wp14:anchorId="18E71888" wp14:editId="29F3D07A">
            <wp:extent cx="2607945" cy="1134745"/>
            <wp:effectExtent l="0" t="0" r="1905"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07945" cy="1134745"/>
                    </a:xfrm>
                    <a:prstGeom prst="rect">
                      <a:avLst/>
                    </a:prstGeom>
                  </pic:spPr>
                </pic:pic>
              </a:graphicData>
            </a:graphic>
          </wp:inline>
        </w:drawing>
      </w:r>
    </w:p>
    <w:p w:rsidR="00016650" w:rsidRPr="0051511D" w:rsidRDefault="0051511D" w:rsidP="0051511D">
      <w:pPr>
        <w:autoSpaceDE w:val="0"/>
        <w:autoSpaceDN w:val="0"/>
        <w:adjustRightInd w:val="0"/>
        <w:spacing w:line="240" w:lineRule="auto"/>
        <w:ind w:firstLine="426"/>
        <w:jc w:val="center"/>
        <w:rPr>
          <w:rFonts w:eastAsia="Calibri" w:cs="Times New Roman"/>
          <w:bCs/>
          <w:lang w:val="id-ID"/>
        </w:rPr>
      </w:pPr>
      <w:r>
        <w:rPr>
          <w:rFonts w:eastAsia="Calibri" w:cs="Times New Roman"/>
          <w:bCs/>
          <w:lang w:val="id-ID"/>
        </w:rPr>
        <w:t>Gambar 1.1</w:t>
      </w:r>
      <w:r w:rsidR="008F5289" w:rsidRPr="008F5289">
        <w:rPr>
          <w:rFonts w:eastAsia="Calibri" w:cs="Times New Roman"/>
          <w:bCs/>
          <w:lang w:val="id-ID"/>
        </w:rPr>
        <w:t xml:space="preserve"> Model Konseptual</w:t>
      </w:r>
    </w:p>
    <w:p w:rsidR="008F5289" w:rsidRPr="008F5289" w:rsidRDefault="008F5289" w:rsidP="0051511D">
      <w:pPr>
        <w:autoSpaceDE w:val="0"/>
        <w:autoSpaceDN w:val="0"/>
        <w:adjustRightInd w:val="0"/>
        <w:spacing w:line="240" w:lineRule="auto"/>
        <w:jc w:val="both"/>
        <w:rPr>
          <w:rFonts w:eastAsia="Calibri" w:cs="Times New Roman"/>
          <w:b/>
          <w:bCs/>
          <w:lang w:val="id-ID"/>
        </w:rPr>
      </w:pPr>
      <w:r w:rsidRPr="008F5289">
        <w:rPr>
          <w:rFonts w:eastAsia="Calibri" w:cs="Times New Roman"/>
          <w:b/>
          <w:bCs/>
          <w:lang w:val="id-ID"/>
        </w:rPr>
        <w:t>Pengembangan Hipotesis</w:t>
      </w:r>
    </w:p>
    <w:p w:rsidR="008F5289" w:rsidRPr="008F5289" w:rsidRDefault="008F5289" w:rsidP="0051511D">
      <w:pPr>
        <w:autoSpaceDE w:val="0"/>
        <w:autoSpaceDN w:val="0"/>
        <w:adjustRightInd w:val="0"/>
        <w:spacing w:line="240" w:lineRule="auto"/>
        <w:ind w:firstLine="426"/>
        <w:contextualSpacing/>
        <w:jc w:val="both"/>
        <w:rPr>
          <w:rFonts w:eastAsia="Calibri" w:cs="Times New Roman"/>
          <w:b/>
          <w:i/>
          <w:iCs/>
          <w:lang w:val="id-ID"/>
        </w:rPr>
      </w:pPr>
      <w:r w:rsidRPr="008F5289">
        <w:rPr>
          <w:rFonts w:eastAsia="Calibri" w:cs="Times New Roman"/>
          <w:b/>
          <w:i/>
          <w:iCs/>
          <w:lang w:val="id-ID"/>
        </w:rPr>
        <w:t>Pengaruh Gaya Kepemimpinan Pada Kepuasan Kerja</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Gaya Kepemimpinan merupakan salah satu faktor yang dapat memengaruhi kepuasan kerja karyawan dalam suatu perusahaan. Semakin baik kepemimpinan seseorang dalam suatu instansi, maka akan semakin baik pula kinerja karyawan dari instansi tersebut. Kepemimpinan diharapkan akan menjadi penujuk arah bagi bawahannya dalam sebuah organisasi yang akan berdampak pada kepuasan kerja karyawan. </w:t>
      </w:r>
    </w:p>
    <w:p w:rsidR="00016650" w:rsidRPr="0051511D"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Pemimpin harus mempunyai peran yang bagus dalam memberikan pengarahan kepada karyawannya, untuk itu harus ikut berpartisipatif aktif dalam kegiatan yang dilakukan oleh bawahannya setidaknya dapat mengarahkan dan memberikan petunjuk atas tugas dan tanggung jawab yang dijalankan oleh bawahannya. Selain itu seorang pemimpin harus bisa mendorong karyawannya juga untuk  berpartisipasi, sehingga dapat meningkatkan kepuasan kerja, yaitu dengan memberika sumbangan ide-ide kreatif, inisiatif, dan lain-lain.  Hal ini senada dengan penelitian yang dilakukan oleh Alfian Yananto, (2018) dan Joko Nugroho dan Titiek Suwarti (2005) yang menyatakan bahwa gaya kepemimpinan berpengaruh positif terhadap kepuasan kerja. Dari pemaparan di atas, maka hipotesis ketiga untuk penelitian ini adalah:</w:t>
      </w:r>
    </w:p>
    <w:p w:rsidR="008F5289" w:rsidRPr="008F5289" w:rsidRDefault="008F5289" w:rsidP="0051511D">
      <w:pPr>
        <w:autoSpaceDE w:val="0"/>
        <w:autoSpaceDN w:val="0"/>
        <w:adjustRightInd w:val="0"/>
        <w:spacing w:line="240" w:lineRule="auto"/>
        <w:jc w:val="both"/>
        <w:rPr>
          <w:rFonts w:eastAsia="Calibri" w:cs="Times New Roman"/>
          <w:b/>
          <w:lang w:val="id-ID"/>
        </w:rPr>
      </w:pPr>
      <w:r w:rsidRPr="008F5289">
        <w:rPr>
          <w:rFonts w:eastAsia="Calibri" w:cs="Times New Roman"/>
          <w:b/>
          <w:i/>
          <w:iCs/>
          <w:lang w:val="id-ID"/>
        </w:rPr>
        <w:t xml:space="preserve">H1: </w:t>
      </w:r>
      <w:r w:rsidRPr="008F5289">
        <w:rPr>
          <w:rFonts w:eastAsia="Calibri" w:cs="Times New Roman"/>
          <w:b/>
          <w:lang w:val="id-ID"/>
        </w:rPr>
        <w:t>Gaya kepemimpinan berpengaruh langsung terhadap Kinerja Karyawan.</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p>
    <w:p w:rsidR="008F5289" w:rsidRPr="008F5289" w:rsidRDefault="008F5289" w:rsidP="0051511D">
      <w:pPr>
        <w:autoSpaceDE w:val="0"/>
        <w:autoSpaceDN w:val="0"/>
        <w:adjustRightInd w:val="0"/>
        <w:spacing w:line="240" w:lineRule="auto"/>
        <w:ind w:firstLine="426"/>
        <w:contextualSpacing/>
        <w:jc w:val="both"/>
        <w:rPr>
          <w:rFonts w:eastAsia="Calibri" w:cs="Times New Roman"/>
          <w:b/>
          <w:i/>
          <w:iCs/>
          <w:lang w:val="id-ID"/>
        </w:rPr>
      </w:pPr>
      <w:r w:rsidRPr="008F5289">
        <w:rPr>
          <w:rFonts w:eastAsia="Calibri" w:cs="Times New Roman"/>
          <w:b/>
          <w:i/>
          <w:iCs/>
          <w:lang w:val="id-ID"/>
        </w:rPr>
        <w:t>Pengaruh Gaya Kepemimpinan Terhadap Komitmen Organisasi</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Gaya kepemimpinan yang efektif dan efesien akan membuat karyawan merasa </w:t>
      </w:r>
      <w:r w:rsidRPr="008F5289">
        <w:rPr>
          <w:rFonts w:eastAsia="Calibri" w:cs="Times New Roman"/>
          <w:lang w:val="id-ID"/>
        </w:rPr>
        <w:lastRenderedPageBreak/>
        <w:t>nyaman sehingga nantinya timbul keinginan untuk bertahan dan mendedikasikan kemampuan mereka terhadap perusahaan. Kepemimpinan yang baik nantinya akan memunculkan jajaran karyawan yang baik pula. Kepemimpinan yang efektif adalah ketika mereka mampu meningkatkan komitmen karena gaya kepemimpinan yang diterapkan seseorang dapat  membuat seseorang merasa dihargai dan akhirnya memilih untuk bertahan pada organisasi dan memberikan yang terbaik untuk organisasi mereka.</w:t>
      </w:r>
    </w:p>
    <w:p w:rsidR="0051511D"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Gaya kepemimpinan juga merupakan salah satu faktor yang dapat mempengaruhi komitmen karyawan dalam organisasi. Apabila seorang pemimpin mempunyai gaya kepemimpinan yang dapat menciptakan suasana yang kondusif maka akan mendorong karyawan menjadi betah tingal dala perusahaan. Hal ini senada dengan penelitian yang dilakukan oleh Nina Zahra (2015) dan Arif Darmawan dan Marlinda Aulia Putri (2017) bahwa gaya kepemimpinan berpengaruh siginifikan dalam meningkatkan komitmen karyawan. Maka, dari dapat dirumuskan hipotesis keempat dari penelitian ini adalah:</w:t>
      </w:r>
    </w:p>
    <w:p w:rsidR="008F5289" w:rsidRPr="008F5289" w:rsidRDefault="008F5289" w:rsidP="0051511D">
      <w:pPr>
        <w:autoSpaceDE w:val="0"/>
        <w:autoSpaceDN w:val="0"/>
        <w:adjustRightInd w:val="0"/>
        <w:spacing w:line="240" w:lineRule="auto"/>
        <w:jc w:val="both"/>
        <w:rPr>
          <w:rFonts w:eastAsia="Calibri" w:cs="Times New Roman"/>
          <w:b/>
          <w:lang w:val="id-ID"/>
        </w:rPr>
      </w:pPr>
      <w:r w:rsidRPr="008F5289">
        <w:rPr>
          <w:rFonts w:eastAsia="Calibri" w:cs="Times New Roman"/>
          <w:b/>
          <w:i/>
          <w:iCs/>
          <w:lang w:val="id-ID"/>
        </w:rPr>
        <w:t xml:space="preserve">H2: </w:t>
      </w:r>
      <w:r w:rsidRPr="008F5289">
        <w:rPr>
          <w:rFonts w:eastAsia="Calibri" w:cs="Times New Roman"/>
          <w:b/>
          <w:lang w:val="id-ID"/>
        </w:rPr>
        <w:t>Gaya kepemimpinan berpengaruh positif terhadap komitmen organisasi.</w:t>
      </w:r>
    </w:p>
    <w:p w:rsidR="008F5289" w:rsidRPr="008F5289" w:rsidRDefault="008F5289" w:rsidP="0051511D">
      <w:pPr>
        <w:autoSpaceDE w:val="0"/>
        <w:autoSpaceDN w:val="0"/>
        <w:adjustRightInd w:val="0"/>
        <w:spacing w:line="240" w:lineRule="auto"/>
        <w:contextualSpacing/>
        <w:jc w:val="both"/>
        <w:rPr>
          <w:rFonts w:eastAsia="Calibri" w:cs="Times New Roman"/>
          <w:b/>
          <w:i/>
          <w:iCs/>
          <w:lang w:val="id-ID"/>
        </w:rPr>
      </w:pPr>
      <w:r w:rsidRPr="008F5289">
        <w:rPr>
          <w:rFonts w:eastAsia="Calibri" w:cs="Times New Roman"/>
          <w:b/>
          <w:i/>
          <w:iCs/>
          <w:lang w:val="id-ID"/>
        </w:rPr>
        <w:t>Pengaruh Kepusan Kerja Terhadap Komitmen Organisasi.</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Komitmen organisasi merupakan salah satu dari bentuk loyalitas yang lebih untuk menilai sejauh mana karyawan mencurahkan diri terhadap perusahaan. Hal ini terkait dengan adanya kepuasan kerja karyawan, dinama dengan kepuasan kerja yang baik maka akan menciptakan komitmen karyawan dalam organisasi semakin baik pula. Selanjutnya kepuasan kerja juga menujukkan adanya rasa puas seseorang terhadap pekerjaan yang dilakukan, maka dalam hal ini akan menciptakan komitmen yang kuat dalam perusahaan tersebut. </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Selain itu, salah satu faktor yang dapat memengaruhi kepuasan kerja karyawan dalam organisasi adalah timbulnya rasa puas dan hal ini cenderung akan mendorong karyawan untuk mempertahankan sikap positif dan semakin betah dalam organisasi tersebut. Untuk itu kepuasan kerja merupakan hal yang </w:t>
      </w:r>
      <w:r w:rsidRPr="008F5289">
        <w:rPr>
          <w:rFonts w:eastAsia="Calibri" w:cs="Times New Roman"/>
          <w:lang w:val="id-ID"/>
        </w:rPr>
        <w:lastRenderedPageBreak/>
        <w:t xml:space="preserve">sangat penting agar karyawan nyaman dan betah untuk tinggal dalam organisasi. Jadi hal ini menujukkan bahwa ada pengaruh yang positif antara kepuasan kerja terhadap komitmen organisasi. Hal ini senada dengan penelitian yang telah dilakukan oleh dilakukan oleh Arif Darmawan dan Marlinda Aulia Putri (2017) dan </w:t>
      </w:r>
      <w:r w:rsidRPr="008F5289">
        <w:rPr>
          <w:rFonts w:eastAsia="Calibri" w:cs="Times New Roman"/>
          <w:bCs/>
          <w:color w:val="000000"/>
          <w:lang w:val="id-ID"/>
        </w:rPr>
        <w:t xml:space="preserve">Firmananda Hutama Akbar, Djamhur Hamid dan  Mochammad Djudi (2016) </w:t>
      </w:r>
      <w:r w:rsidRPr="008F5289">
        <w:rPr>
          <w:rFonts w:eastAsia="Calibri" w:cs="Times New Roman"/>
          <w:lang w:val="id-ID"/>
        </w:rPr>
        <w:t>yang menyatakan bahwa kepuasan kerja berpengaruh langsung terhadap komitmen organisasi. Untuk itu, dalam penelitian ini dirumuskan hipotesis sebagai berikut:</w:t>
      </w:r>
    </w:p>
    <w:p w:rsidR="008F5289" w:rsidRPr="008F5289" w:rsidRDefault="008F5289" w:rsidP="0051511D">
      <w:pPr>
        <w:autoSpaceDE w:val="0"/>
        <w:autoSpaceDN w:val="0"/>
        <w:adjustRightInd w:val="0"/>
        <w:spacing w:line="240" w:lineRule="auto"/>
        <w:jc w:val="both"/>
        <w:rPr>
          <w:rFonts w:eastAsia="Calibri" w:cs="Times New Roman"/>
          <w:b/>
          <w:i/>
          <w:lang w:val="id-ID"/>
        </w:rPr>
      </w:pPr>
      <w:r w:rsidRPr="008F5289">
        <w:rPr>
          <w:rFonts w:eastAsia="Calibri" w:cs="Times New Roman"/>
          <w:b/>
          <w:i/>
          <w:iCs/>
          <w:lang w:val="id-ID"/>
        </w:rPr>
        <w:t xml:space="preserve">H3: </w:t>
      </w:r>
      <w:r w:rsidRPr="008F5289">
        <w:rPr>
          <w:rFonts w:eastAsia="Calibri" w:cs="Times New Roman"/>
          <w:b/>
          <w:i/>
          <w:lang w:val="id-ID"/>
        </w:rPr>
        <w:t>Kepuasan Kerja berpengaruh langsung terhadap komitmen organisasi.</w:t>
      </w:r>
    </w:p>
    <w:p w:rsidR="00016650" w:rsidRDefault="008F5289" w:rsidP="0051511D">
      <w:pPr>
        <w:autoSpaceDE w:val="0"/>
        <w:autoSpaceDN w:val="0"/>
        <w:adjustRightInd w:val="0"/>
        <w:spacing w:line="240" w:lineRule="auto"/>
        <w:contextualSpacing/>
        <w:jc w:val="both"/>
        <w:rPr>
          <w:rFonts w:eastAsia="Calibri" w:cs="Times New Roman"/>
          <w:b/>
          <w:i/>
          <w:iCs/>
          <w:lang w:val="id-ID"/>
        </w:rPr>
      </w:pPr>
      <w:r w:rsidRPr="008F5289">
        <w:rPr>
          <w:rFonts w:eastAsia="Calibri" w:cs="Times New Roman"/>
          <w:b/>
          <w:i/>
          <w:iCs/>
          <w:lang w:val="id-ID"/>
        </w:rPr>
        <w:t xml:space="preserve">Pengaruh tidak langsung antara Gaya Kepemimpinan Terhadap Komitmen Organisasi Melalui Kepuasan Kerja </w:t>
      </w:r>
    </w:p>
    <w:p w:rsidR="0051511D" w:rsidRPr="0051511D" w:rsidRDefault="0051511D" w:rsidP="0051511D">
      <w:pPr>
        <w:autoSpaceDE w:val="0"/>
        <w:autoSpaceDN w:val="0"/>
        <w:adjustRightInd w:val="0"/>
        <w:spacing w:line="240" w:lineRule="auto"/>
        <w:contextualSpacing/>
        <w:jc w:val="both"/>
        <w:rPr>
          <w:rFonts w:eastAsia="Calibri" w:cs="Times New Roman"/>
          <w:b/>
          <w:i/>
          <w:iCs/>
          <w:lang w:val="id-ID"/>
        </w:rPr>
      </w:pP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Gaya kepemimpinan yang baik dapat menimbulkan komitmen organisasi yang kuat bagi karyawan diharapkan dengan adanya gaya kepemimpinan yang dapat mengarahkan karyawan dengan baik dan efektif akan menimbulkan karyawan menjadi nyaman dan betah tinggal dalam organisasi tersebut. Gaya kepemimpinan yang berjalan dengan baik dan efisien, kemudian dengan adanya kepuasan kerja sebagai variabel intervening akan semakin membuat karyawan untuk lebih bertanggung jawab dalam menyelesaikan pekerjaan.  </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Peranan kepuasan kerja di sini memang dapat memperkuat atau memperlemah pengaruh dari gaya kepemimpinan terhadap komitmen organisasi, tetapi dengan melalui kepuasan kerja, pengaruh dari dua variabel yang memengaruhi itu bisa menjadi lebih terlihat bahwa gaya kepemimpinan juga bisa terpengaruh karena komitmen organisasi. Gaya kepemimpinan mampu menciptakan suasana dan kondisi yang baik maka karyawan akan merasa puas dalam pekerjaanya dan tidak ada keinginan untuk pindah ke perusahaan lain. Dengan adanya komitmen yang tinggi makaa akan memiliki rasa yang sungguh-sungguh dalam bekerja.  Hal ini sejalan dengan penelitian yang dilakukan oleh Arif Darmawan dan Marlinda Aulia Putri (2017) . Dengan </w:t>
      </w:r>
      <w:r w:rsidRPr="008F5289">
        <w:rPr>
          <w:rFonts w:eastAsia="Calibri" w:cs="Times New Roman"/>
          <w:lang w:val="id-ID"/>
        </w:rPr>
        <w:lastRenderedPageBreak/>
        <w:t>demikian, dapat dirumuskan hipotesis keenam::</w:t>
      </w:r>
    </w:p>
    <w:p w:rsidR="008F5289" w:rsidRPr="008F5289" w:rsidRDefault="008F5289" w:rsidP="0051511D">
      <w:pPr>
        <w:autoSpaceDE w:val="0"/>
        <w:autoSpaceDN w:val="0"/>
        <w:adjustRightInd w:val="0"/>
        <w:spacing w:line="240" w:lineRule="auto"/>
        <w:jc w:val="both"/>
        <w:rPr>
          <w:rFonts w:eastAsia="Calibri" w:cs="Times New Roman"/>
          <w:b/>
          <w:i/>
          <w:iCs/>
          <w:lang w:val="id-ID"/>
        </w:rPr>
      </w:pPr>
      <w:r w:rsidRPr="008F5289">
        <w:rPr>
          <w:rFonts w:eastAsia="Calibri" w:cs="Times New Roman"/>
          <w:b/>
          <w:i/>
          <w:iCs/>
          <w:lang w:val="id-ID"/>
        </w:rPr>
        <w:t>H4: Budaya organisasi dan gaya kepemimpinan terhadap kinerja karyawan melalui komitmen organisasional</w:t>
      </w:r>
    </w:p>
    <w:p w:rsidR="008F5289" w:rsidRPr="008F5289" w:rsidRDefault="008F5289" w:rsidP="00F56E2A">
      <w:pPr>
        <w:spacing w:line="240" w:lineRule="auto"/>
        <w:rPr>
          <w:rFonts w:eastAsia="Calibri" w:cs="Times New Roman"/>
          <w:b/>
          <w:bCs/>
          <w:lang w:val="id-ID"/>
        </w:rPr>
      </w:pPr>
      <w:r w:rsidRPr="008F5289">
        <w:rPr>
          <w:rFonts w:eastAsia="Calibri" w:cs="Times New Roman"/>
          <w:b/>
          <w:bCs/>
          <w:lang w:val="id-ID"/>
        </w:rPr>
        <w:t>METODE PENELITIAN</w:t>
      </w:r>
    </w:p>
    <w:p w:rsidR="008F5289" w:rsidRPr="008F5289" w:rsidRDefault="008F5289" w:rsidP="0051511D">
      <w:pPr>
        <w:autoSpaceDE w:val="0"/>
        <w:autoSpaceDN w:val="0"/>
        <w:adjustRightInd w:val="0"/>
        <w:spacing w:line="240" w:lineRule="auto"/>
        <w:ind w:firstLine="426"/>
        <w:contextualSpacing/>
        <w:jc w:val="both"/>
        <w:rPr>
          <w:rFonts w:eastAsia="Calibri" w:cs="Times New Roman"/>
          <w:b/>
          <w:bCs/>
          <w:lang w:val="id-ID"/>
        </w:rPr>
      </w:pPr>
      <w:r w:rsidRPr="008F5289">
        <w:rPr>
          <w:rFonts w:eastAsia="Calibri" w:cs="Times New Roman"/>
          <w:b/>
          <w:bCs/>
          <w:lang w:val="id-ID"/>
        </w:rPr>
        <w:t>Variabel Operasional dan Skala Pengukuran</w:t>
      </w:r>
    </w:p>
    <w:p w:rsidR="008F5289" w:rsidRPr="008F5289" w:rsidRDefault="008F5289" w:rsidP="0051511D">
      <w:pPr>
        <w:autoSpaceDE w:val="0"/>
        <w:autoSpaceDN w:val="0"/>
        <w:adjustRightInd w:val="0"/>
        <w:spacing w:line="240" w:lineRule="auto"/>
        <w:ind w:firstLine="426"/>
        <w:contextualSpacing/>
        <w:jc w:val="both"/>
        <w:rPr>
          <w:rFonts w:eastAsia="Calibri" w:cs="Times New Roman"/>
          <w:i/>
          <w:iCs/>
          <w:lang w:val="id-ID"/>
        </w:rPr>
      </w:pPr>
      <w:r w:rsidRPr="008F5289">
        <w:rPr>
          <w:rFonts w:eastAsia="Calibri" w:cs="Times New Roman"/>
          <w:i/>
          <w:iCs/>
          <w:lang w:val="id-ID"/>
        </w:rPr>
        <w:t>Variabel Operasional</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Variabel yang dipergunakan dalam penelitian ini adalah: (1) Gaya Kepemimpinan (X1), merupakan salah satu unsur yang menentukan jalannya suatu organisasi agar tujuan dapat tercapai. Adapun item-item menurut Rivai (2010) adalah: (a) menciptakan visi (b) memberikan insnpirasi dan (c) memberikan semangat. (2) Komitmen Organisasi (Z) adalah adanya sikap loyalitas karyawan terhadap organisasi dalam bentuk tanggung jawab terhadap pekerjaannya.  Adapun item-item komitmen organisasi menurut </w:t>
      </w:r>
      <w:r w:rsidRPr="008F5289">
        <w:rPr>
          <w:rFonts w:eastAsia="Calibri" w:cs="Times New Roman"/>
          <w:shd w:val="clear" w:color="auto" w:fill="FFFFFF"/>
          <w:lang w:val="id-ID"/>
        </w:rPr>
        <w:t xml:space="preserve">Handoko (2004) adalah sebagai berikut: (a) </w:t>
      </w:r>
      <w:r w:rsidRPr="008F5289">
        <w:rPr>
          <w:rFonts w:eastAsia="Calibri" w:cs="Times New Roman"/>
          <w:i/>
          <w:iCs/>
          <w:lang w:val="id-ID"/>
        </w:rPr>
        <w:t>Affective Commitment (b) Continuence commitment dan (c) Normative commitment</w:t>
      </w:r>
      <w:r w:rsidRPr="008F5289">
        <w:rPr>
          <w:rFonts w:eastAsia="Calibri" w:cs="Times New Roman"/>
          <w:iCs/>
          <w:lang w:val="id-ID"/>
        </w:rPr>
        <w:t>. Selanjutnya (3) Kepuasan kerja adalah karyawan merasa nyaman dan aman untuk bekerja sehingga ada rasa puas dalam menjalankan pekerjaanya, adapun item-itemnya (Hasibuan,2010) adalah (a) balas jasa yang adil dan layak (b) sesuai keahlian dan (c) suasana dan lingkungan pekerjaan</w:t>
      </w:r>
    </w:p>
    <w:p w:rsidR="008F5289" w:rsidRPr="008F5289" w:rsidRDefault="008F5289" w:rsidP="0051511D">
      <w:pPr>
        <w:autoSpaceDE w:val="0"/>
        <w:autoSpaceDN w:val="0"/>
        <w:adjustRightInd w:val="0"/>
        <w:spacing w:line="240" w:lineRule="auto"/>
        <w:ind w:firstLine="426"/>
        <w:contextualSpacing/>
        <w:jc w:val="both"/>
        <w:rPr>
          <w:rFonts w:eastAsia="Calibri" w:cs="Times New Roman"/>
          <w:b/>
          <w:bCs/>
          <w:lang w:val="id-ID"/>
        </w:rPr>
      </w:pPr>
    </w:p>
    <w:p w:rsidR="008F5289" w:rsidRPr="008F5289" w:rsidRDefault="008F5289" w:rsidP="0051511D">
      <w:pPr>
        <w:autoSpaceDE w:val="0"/>
        <w:autoSpaceDN w:val="0"/>
        <w:adjustRightInd w:val="0"/>
        <w:spacing w:line="240" w:lineRule="auto"/>
        <w:ind w:firstLine="426"/>
        <w:contextualSpacing/>
        <w:jc w:val="both"/>
        <w:rPr>
          <w:rFonts w:eastAsia="Calibri" w:cs="Times New Roman"/>
          <w:b/>
          <w:bCs/>
          <w:lang w:val="id-ID"/>
        </w:rPr>
      </w:pPr>
      <w:r w:rsidRPr="008F5289">
        <w:rPr>
          <w:rFonts w:eastAsia="Calibri" w:cs="Times New Roman"/>
          <w:b/>
          <w:bCs/>
          <w:lang w:val="id-ID"/>
        </w:rPr>
        <w:t>Populasi dan Sampel</w:t>
      </w:r>
    </w:p>
    <w:p w:rsidR="008F5289" w:rsidRPr="008F5289" w:rsidRDefault="008F5289" w:rsidP="0051511D">
      <w:pPr>
        <w:spacing w:line="240" w:lineRule="auto"/>
        <w:ind w:firstLine="426"/>
        <w:contextualSpacing/>
        <w:jc w:val="both"/>
        <w:rPr>
          <w:rFonts w:eastAsia="Times New Roman" w:cs="Times New Roman"/>
          <w:bCs/>
          <w:lang w:val="id-ID"/>
        </w:rPr>
      </w:pPr>
      <w:r w:rsidRPr="008F5289">
        <w:rPr>
          <w:rFonts w:eastAsia="Calibri" w:cs="Times New Roman"/>
          <w:color w:val="000000"/>
          <w:lang w:val="id-ID"/>
        </w:rPr>
        <w:t xml:space="preserve">Populasi dalam penelitian ini adalah karyawan </w:t>
      </w:r>
      <w:r w:rsidRPr="008F5289">
        <w:rPr>
          <w:rFonts w:eastAsia="Calibri" w:cs="Times New Roman"/>
          <w:lang w:val="id-ID"/>
        </w:rPr>
        <w:t xml:space="preserve">Perusahaan Daerah Air minum (PDAM) Kota Malang yang </w:t>
      </w:r>
      <w:r w:rsidRPr="008F5289">
        <w:rPr>
          <w:rFonts w:eastAsia="Calibri" w:cs="Times New Roman"/>
          <w:color w:val="000000"/>
          <w:lang w:val="id-ID"/>
        </w:rPr>
        <w:t xml:space="preserve">berjumlah 340 orang dengan </w:t>
      </w:r>
      <w:r w:rsidRPr="008F5289">
        <w:rPr>
          <w:rFonts w:eastAsia="Times New Roman" w:cs="Times New Roman"/>
          <w:bCs/>
          <w:lang w:val="id-ID"/>
        </w:rPr>
        <w:t>menggunakan rumus Slovin karena dalam penarikan sampel, jumlahnya harus representative agar hasil penelitian dapat digeneralisasikan dan perhitungannya pun tidak memerlukan tabel jumlah sampel, namun dapat dilakukan dengan rumus dan perhitungan sederhana. Rumus Slovin untuk menentukan sampel adalah sebagai berikut :</w:t>
      </w:r>
    </w:p>
    <w:p w:rsidR="008F5289" w:rsidRPr="008F5289" w:rsidRDefault="008F5289" w:rsidP="0051511D">
      <w:pPr>
        <w:spacing w:line="240" w:lineRule="auto"/>
        <w:jc w:val="center"/>
        <w:rPr>
          <w:rFonts w:eastAsia="Times New Roman" w:cs="Times New Roman"/>
          <w:bCs/>
          <w:lang w:val="id-ID"/>
        </w:rPr>
      </w:pPr>
      <w:r w:rsidRPr="008F5289">
        <w:rPr>
          <w:rFonts w:eastAsia="Calibri" w:cs="Times New Roman"/>
          <w:noProof/>
          <w:lang w:val="id-ID" w:eastAsia="id-ID"/>
        </w:rPr>
        <w:drawing>
          <wp:inline distT="0" distB="0" distL="0" distR="0">
            <wp:extent cx="1457325" cy="952500"/>
            <wp:effectExtent l="0" t="0" r="9525" b="0"/>
            <wp:docPr id="27" name="Picture 27" descr="Hasil gambar untuk metode pengambilan sampel rumus slo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asil gambar untuk metode pengambilan sampel rumus slov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8F5289" w:rsidRPr="008F5289" w:rsidRDefault="008F5289" w:rsidP="0051511D">
      <w:pPr>
        <w:spacing w:line="240" w:lineRule="auto"/>
        <w:ind w:firstLine="426"/>
        <w:jc w:val="both"/>
        <w:rPr>
          <w:rFonts w:eastAsia="Times New Roman" w:cs="Times New Roman"/>
          <w:bCs/>
          <w:lang w:val="id-ID"/>
        </w:rPr>
      </w:pPr>
      <w:r w:rsidRPr="008F5289">
        <w:rPr>
          <w:rFonts w:eastAsia="Times New Roman" w:cs="Times New Roman"/>
          <w:bCs/>
          <w:lang w:val="id-ID"/>
        </w:rPr>
        <w:lastRenderedPageBreak/>
        <w:t>Jumlah populasi dalam penelitian ini adalah sebanyak 340 karyawan, sehingga presentase kelonggaran yang digunakan adalah 10% dan hasil perhitungan dapat dibulatkan untuk mencapai kesesuaian. Maka untuk mengetahui sampel penelitian, dengan perhitungan sebgai berikut:</w:t>
      </w:r>
    </w:p>
    <w:p w:rsidR="008F5289" w:rsidRPr="008F5289" w:rsidRDefault="008F5289" w:rsidP="0051511D">
      <w:pPr>
        <w:spacing w:line="240" w:lineRule="auto"/>
        <w:ind w:firstLine="426"/>
        <w:jc w:val="both"/>
        <w:rPr>
          <w:rFonts w:eastAsia="Times New Roman" w:cs="Times New Roman"/>
          <w:bCs/>
          <w:lang w:val="id-ID"/>
        </w:rPr>
      </w:pPr>
      <m:oMathPara>
        <m:oMath>
          <m:r>
            <w:rPr>
              <w:rFonts w:ascii="Cambria Math" w:eastAsia="Times New Roman" w:hAnsi="Cambria Math" w:cs="Times New Roman"/>
              <w:sz w:val="24"/>
              <w:szCs w:val="24"/>
            </w:rPr>
            <m:t>n=</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340</m:t>
              </m:r>
            </m:num>
            <m:den>
              <m:r>
                <w:rPr>
                  <w:rFonts w:ascii="Cambria Math" w:eastAsia="Times New Roman" w:hAnsi="Cambria Math" w:cs="Times New Roman"/>
                  <w:sz w:val="24"/>
                  <w:szCs w:val="24"/>
                </w:rPr>
                <m:t>1+340(</m:t>
              </m:r>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0,1)</m:t>
                  </m:r>
                </m:e>
                <m:sup>
                  <m:r>
                    <w:rPr>
                      <w:rFonts w:ascii="Cambria Math" w:eastAsia="Times New Roman" w:hAnsi="Cambria Math" w:cs="Times New Roman"/>
                      <w:sz w:val="24"/>
                      <w:szCs w:val="24"/>
                    </w:rPr>
                    <m:t>2</m:t>
                  </m:r>
                </m:sup>
              </m:sSup>
            </m:den>
          </m:f>
        </m:oMath>
      </m:oMathPara>
    </w:p>
    <w:p w:rsidR="008F5289" w:rsidRPr="008F5289" w:rsidRDefault="008F5289" w:rsidP="0051511D">
      <w:pPr>
        <w:spacing w:line="240" w:lineRule="auto"/>
        <w:ind w:firstLine="426"/>
        <w:jc w:val="both"/>
        <w:rPr>
          <w:rFonts w:eastAsia="Times New Roman" w:cs="Times New Roman"/>
          <w:bCs/>
          <w:lang w:val="id-ID"/>
        </w:rPr>
      </w:pPr>
      <m:oMathPara>
        <m:oMath>
          <m:r>
            <w:rPr>
              <w:rFonts w:ascii="Cambria Math" w:eastAsia="Times New Roman" w:hAnsi="Cambria Math" w:cs="Times New Roman"/>
              <w:sz w:val="24"/>
              <w:szCs w:val="24"/>
            </w:rPr>
            <m:t>n=</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340</m:t>
              </m:r>
            </m:num>
            <m:den>
              <m:r>
                <w:rPr>
                  <w:rFonts w:ascii="Cambria Math" w:eastAsia="Times New Roman" w:hAnsi="Cambria Math" w:cs="Times New Roman"/>
                  <w:sz w:val="24"/>
                  <w:szCs w:val="24"/>
                </w:rPr>
                <m:t>4,4</m:t>
              </m:r>
            </m:den>
          </m:f>
          <m:r>
            <w:rPr>
              <w:rFonts w:ascii="Cambria Math" w:eastAsia="Times New Roman" w:hAnsi="Cambria Math" w:cs="Times New Roman"/>
              <w:sz w:val="24"/>
              <w:szCs w:val="24"/>
            </w:rPr>
            <m:t>=77,2</m:t>
          </m:r>
        </m:oMath>
      </m:oMathPara>
    </w:p>
    <w:p w:rsidR="008F5289" w:rsidRPr="008F5289" w:rsidRDefault="008F5289" w:rsidP="0051511D">
      <w:pPr>
        <w:spacing w:line="240" w:lineRule="auto"/>
        <w:ind w:firstLine="426"/>
        <w:contextualSpacing/>
        <w:jc w:val="both"/>
        <w:rPr>
          <w:rFonts w:eastAsia="Times New Roman" w:cs="Times New Roman"/>
          <w:b/>
          <w:bCs/>
          <w:lang w:val="id-ID"/>
        </w:rPr>
      </w:pPr>
      <w:r w:rsidRPr="008F5289">
        <w:rPr>
          <w:rFonts w:eastAsia="Times New Roman" w:cs="Times New Roman"/>
          <w:bCs/>
          <w:lang w:val="id-ID"/>
        </w:rPr>
        <w:t>Berdasarkan perhitungan diatas sampel yang menjadi responden dalam penelitian ini sebanyak 77 orang, yang digenapkan menjadi 100 sampel dari seluruh total karyawan .</w:t>
      </w:r>
    </w:p>
    <w:p w:rsidR="008F5289" w:rsidRPr="008F5289" w:rsidRDefault="008F5289" w:rsidP="0051511D">
      <w:pPr>
        <w:autoSpaceDE w:val="0"/>
        <w:autoSpaceDN w:val="0"/>
        <w:adjustRightInd w:val="0"/>
        <w:spacing w:line="240" w:lineRule="auto"/>
        <w:ind w:firstLine="426"/>
        <w:contextualSpacing/>
        <w:jc w:val="both"/>
        <w:rPr>
          <w:rFonts w:eastAsia="Calibri" w:cs="Times New Roman"/>
          <w:iCs/>
          <w:lang w:val="id-ID"/>
        </w:rPr>
      </w:pPr>
    </w:p>
    <w:p w:rsidR="008F5289" w:rsidRPr="008F5289" w:rsidRDefault="008F5289" w:rsidP="0051511D">
      <w:pPr>
        <w:autoSpaceDE w:val="0"/>
        <w:autoSpaceDN w:val="0"/>
        <w:adjustRightInd w:val="0"/>
        <w:spacing w:line="240" w:lineRule="auto"/>
        <w:ind w:firstLine="426"/>
        <w:contextualSpacing/>
        <w:jc w:val="both"/>
        <w:rPr>
          <w:rFonts w:eastAsia="Calibri" w:cs="Times New Roman"/>
          <w:b/>
          <w:bCs/>
          <w:lang w:val="id-ID"/>
        </w:rPr>
      </w:pPr>
      <w:r w:rsidRPr="008F5289">
        <w:rPr>
          <w:rFonts w:eastAsia="Calibri" w:cs="Times New Roman"/>
          <w:b/>
          <w:bCs/>
          <w:lang w:val="id-ID"/>
        </w:rPr>
        <w:t>Metode Pengumpulan Data</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Metode pengumpulan data yang digunakan dalam penelitian ini adalah metode kuesioner yaitu metode pengumpulan data dengan mengajukan pertanyaan tertulis dalam daftar untuk mempermudah dalam mengelompokkan hasil penelitian yang diperoleh.</w:t>
      </w:r>
    </w:p>
    <w:p w:rsidR="008F5289" w:rsidRPr="008F5289" w:rsidRDefault="008F5289" w:rsidP="0051511D">
      <w:pPr>
        <w:autoSpaceDE w:val="0"/>
        <w:autoSpaceDN w:val="0"/>
        <w:adjustRightInd w:val="0"/>
        <w:spacing w:line="240" w:lineRule="auto"/>
        <w:ind w:firstLine="426"/>
        <w:contextualSpacing/>
        <w:jc w:val="both"/>
        <w:rPr>
          <w:rFonts w:eastAsia="Calibri" w:cs="Times New Roman"/>
          <w:b/>
          <w:bCs/>
          <w:lang w:val="id-ID"/>
        </w:rPr>
      </w:pPr>
      <w:r w:rsidRPr="008F5289">
        <w:rPr>
          <w:rFonts w:eastAsia="Calibri" w:cs="Times New Roman"/>
          <w:b/>
          <w:bCs/>
          <w:lang w:val="id-ID"/>
        </w:rPr>
        <w:t>Metode Analisis</w:t>
      </w:r>
    </w:p>
    <w:p w:rsidR="008F5289" w:rsidRPr="008F5289" w:rsidRDefault="008F5289" w:rsidP="0051511D">
      <w:pPr>
        <w:spacing w:line="240" w:lineRule="auto"/>
        <w:ind w:firstLine="426"/>
        <w:jc w:val="both"/>
        <w:rPr>
          <w:rFonts w:eastAsia="Calibri" w:cs="Times New Roman"/>
          <w:b/>
          <w:bCs/>
          <w:i/>
          <w:iCs/>
          <w:lang w:val="id-ID"/>
        </w:rPr>
      </w:pPr>
      <w:r w:rsidRPr="008F5289">
        <w:rPr>
          <w:rFonts w:eastAsia="Calibri" w:cs="Times New Roman"/>
          <w:b/>
          <w:i/>
          <w:iCs/>
          <w:lang w:val="id-ID"/>
        </w:rPr>
        <w:t xml:space="preserve"> </w:t>
      </w:r>
      <w:r w:rsidRPr="008F5289">
        <w:rPr>
          <w:rFonts w:eastAsia="Calibri" w:cs="Times New Roman"/>
          <w:b/>
          <w:bCs/>
          <w:i/>
          <w:iCs/>
          <w:lang w:val="id-ID"/>
        </w:rPr>
        <w:t>Analisis Jalur (Path Analysis)</w:t>
      </w:r>
    </w:p>
    <w:p w:rsidR="008F5289" w:rsidRPr="008F5289" w:rsidRDefault="008F5289" w:rsidP="0051511D">
      <w:pPr>
        <w:autoSpaceDE w:val="0"/>
        <w:autoSpaceDN w:val="0"/>
        <w:adjustRightInd w:val="0"/>
        <w:spacing w:line="240" w:lineRule="auto"/>
        <w:ind w:firstLine="426"/>
        <w:jc w:val="both"/>
        <w:rPr>
          <w:rFonts w:eastAsia="Calibri" w:cs="Times New Roman"/>
          <w:color w:val="000000"/>
          <w:lang w:val="id-ID"/>
        </w:rPr>
      </w:pPr>
      <w:r w:rsidRPr="008F5289">
        <w:rPr>
          <w:rFonts w:eastAsia="Calibri" w:cs="Times New Roman"/>
          <w:color w:val="000000"/>
          <w:lang w:val="id-ID"/>
        </w:rPr>
        <w:t xml:space="preserve">Mengenai analisis jalur </w:t>
      </w:r>
      <w:r w:rsidRPr="008F5289">
        <w:rPr>
          <w:rFonts w:eastAsia="Calibri" w:cs="Times New Roman"/>
          <w:i/>
          <w:iCs/>
          <w:color w:val="000000"/>
          <w:lang w:val="id-ID"/>
        </w:rPr>
        <w:t>(path analysis)</w:t>
      </w:r>
      <w:r w:rsidRPr="008F5289">
        <w:rPr>
          <w:rFonts w:eastAsia="Calibri" w:cs="Times New Roman"/>
          <w:color w:val="000000"/>
          <w:lang w:val="id-ID"/>
        </w:rPr>
        <w:t xml:space="preserve"> yang digunakan dalam penelitian ini merupakan pengembangan lebih lanjut dari regresi berganda. Analisis Jalur adalah alat untuk eksplanasi atau faktor determinan yang dapat digunakan untuk menentukan variabel mana yang berpengaruh dominan atau jalur mana yang berpengaruh lebih kuat (Solimun, 2002). Dengan analisis jalur dapat diketahui akibat langsung dan tidak langsung antar variabel. Akibat langsung berarti arah hubungan antara dua variabel langsung tanpa melewati variabel yang lain, sementara hubungan tidak langsung harus melewati variabel yang lain (Solimun, 2002).  </w:t>
      </w:r>
    </w:p>
    <w:p w:rsidR="008F5289" w:rsidRPr="008F5289" w:rsidRDefault="008F5289" w:rsidP="0051511D">
      <w:pPr>
        <w:spacing w:line="240" w:lineRule="auto"/>
        <w:ind w:firstLine="426"/>
        <w:rPr>
          <w:rFonts w:eastAsia="Calibri" w:cs="Times New Roman"/>
          <w:color w:val="000000"/>
          <w:lang w:val="id-ID"/>
        </w:rPr>
      </w:pPr>
    </w:p>
    <w:p w:rsidR="008F5289" w:rsidRPr="008F5289" w:rsidRDefault="008F5289" w:rsidP="0051511D">
      <w:pPr>
        <w:spacing w:line="240" w:lineRule="auto"/>
        <w:ind w:firstLine="426"/>
        <w:rPr>
          <w:rFonts w:eastAsia="Calibri" w:cs="Times New Roman"/>
          <w:b/>
          <w:bCs/>
        </w:rPr>
      </w:pPr>
      <w:r w:rsidRPr="008F5289">
        <w:rPr>
          <w:rFonts w:eastAsia="Calibri" w:cs="Times New Roman"/>
          <w:b/>
          <w:bCs/>
        </w:rPr>
        <w:t xml:space="preserve">HASIL </w:t>
      </w:r>
      <w:r w:rsidRPr="008F5289">
        <w:rPr>
          <w:rFonts w:eastAsia="Calibri" w:cs="Times New Roman"/>
          <w:b/>
          <w:bCs/>
          <w:lang w:val="id-ID"/>
        </w:rPr>
        <w:t xml:space="preserve">PENELITIAN </w:t>
      </w:r>
      <w:r w:rsidRPr="008F5289">
        <w:rPr>
          <w:rFonts w:eastAsia="Calibri" w:cs="Times New Roman"/>
          <w:b/>
          <w:bCs/>
        </w:rPr>
        <w:t>DAN PEMBAHASAN</w:t>
      </w:r>
    </w:p>
    <w:p w:rsidR="008F5289" w:rsidRPr="008F5289" w:rsidRDefault="008F5289" w:rsidP="0051511D">
      <w:pPr>
        <w:autoSpaceDE w:val="0"/>
        <w:autoSpaceDN w:val="0"/>
        <w:adjustRightInd w:val="0"/>
        <w:spacing w:line="240" w:lineRule="auto"/>
        <w:ind w:firstLine="426"/>
        <w:contextualSpacing/>
        <w:jc w:val="both"/>
        <w:rPr>
          <w:rFonts w:eastAsia="Calibri" w:cs="Times New Roman"/>
          <w:b/>
          <w:bCs/>
          <w:lang w:val="id-ID"/>
        </w:rPr>
      </w:pPr>
      <w:r w:rsidRPr="008F5289">
        <w:rPr>
          <w:rFonts w:eastAsia="Calibri" w:cs="Times New Roman"/>
          <w:b/>
          <w:bCs/>
          <w:lang w:val="id-ID"/>
        </w:rPr>
        <w:t>Analisa Jalur (Path Analysis)</w:t>
      </w:r>
    </w:p>
    <w:p w:rsidR="008F5289" w:rsidRPr="008F5289" w:rsidRDefault="008F5289" w:rsidP="0051511D">
      <w:pPr>
        <w:autoSpaceDE w:val="0"/>
        <w:autoSpaceDN w:val="0"/>
        <w:adjustRightInd w:val="0"/>
        <w:spacing w:line="240" w:lineRule="auto"/>
        <w:ind w:firstLine="426"/>
        <w:contextualSpacing/>
        <w:jc w:val="both"/>
        <w:rPr>
          <w:rFonts w:eastAsia="Calibri" w:cs="Times New Roman"/>
          <w:lang w:val="id-ID"/>
        </w:rPr>
      </w:pPr>
      <w:r w:rsidRPr="008F5289">
        <w:rPr>
          <w:rFonts w:eastAsia="Calibri" w:cs="Times New Roman"/>
          <w:lang w:val="id-ID"/>
        </w:rPr>
        <w:t xml:space="preserve">Analisa jalur yang digunakan dalam penelitian ini merupakan pengembangan lebih lanjut dari analisa linier berganda. Analisa jalur </w:t>
      </w:r>
      <w:r w:rsidRPr="008F5289">
        <w:rPr>
          <w:rFonts w:eastAsia="Calibri" w:cs="Times New Roman"/>
          <w:lang w:val="id-ID"/>
        </w:rPr>
        <w:lastRenderedPageBreak/>
        <w:t>adalah alat untuk menjelaskan atau faktor determinan yang dapat digunakan untuk menentukan variabel paling dominan berpengaruh atau jalur mana berpengaruh paling kuat (Solimun, 2002). Dengan analisa jalur ini, dapat diketahui akibat langsung dan tidak langsung antar variabel. Akibat langsung berarti arah hubungan antara dua variabel langsung tanpa melewati variabel yang lain, sementara hubungan tidak langsung harus melewati variabel lain (Solimun, 2002).</w:t>
      </w:r>
    </w:p>
    <w:p w:rsidR="00016650" w:rsidRDefault="00016650" w:rsidP="0051511D">
      <w:pPr>
        <w:autoSpaceDE w:val="0"/>
        <w:autoSpaceDN w:val="0"/>
        <w:adjustRightInd w:val="0"/>
        <w:spacing w:line="240" w:lineRule="auto"/>
        <w:contextualSpacing/>
        <w:jc w:val="both"/>
        <w:rPr>
          <w:rFonts w:eastAsia="Calibri" w:cs="Times New Roman"/>
          <w:lang w:val="id-ID"/>
        </w:rPr>
      </w:pPr>
    </w:p>
    <w:p w:rsidR="008F5289" w:rsidRDefault="008F5289" w:rsidP="0051511D">
      <w:pPr>
        <w:autoSpaceDE w:val="0"/>
        <w:autoSpaceDN w:val="0"/>
        <w:adjustRightInd w:val="0"/>
        <w:spacing w:line="240" w:lineRule="auto"/>
        <w:contextualSpacing/>
        <w:jc w:val="both"/>
        <w:rPr>
          <w:rFonts w:eastAsia="Calibri" w:cs="Times New Roman"/>
          <w:b/>
          <w:i/>
          <w:iCs/>
          <w:lang w:val="id-ID"/>
        </w:rPr>
      </w:pPr>
      <w:r w:rsidRPr="008F5289">
        <w:rPr>
          <w:rFonts w:eastAsia="Calibri" w:cs="Times New Roman"/>
          <w:b/>
          <w:i/>
          <w:iCs/>
          <w:lang w:val="id-ID"/>
        </w:rPr>
        <w:t>Analisa Jalur I</w:t>
      </w:r>
    </w:p>
    <w:p w:rsidR="00424F31" w:rsidRPr="008F5289" w:rsidRDefault="00424F31" w:rsidP="0051511D">
      <w:pPr>
        <w:autoSpaceDE w:val="0"/>
        <w:autoSpaceDN w:val="0"/>
        <w:adjustRightInd w:val="0"/>
        <w:spacing w:line="240" w:lineRule="auto"/>
        <w:ind w:firstLine="426"/>
        <w:contextualSpacing/>
        <w:jc w:val="both"/>
        <w:rPr>
          <w:rFonts w:eastAsia="Calibri" w:cs="Times New Roman"/>
          <w:b/>
          <w:i/>
          <w:iCs/>
          <w:lang w:val="id-ID"/>
        </w:rPr>
      </w:pPr>
    </w:p>
    <w:p w:rsidR="008F5289" w:rsidRDefault="008F5289" w:rsidP="0051511D">
      <w:pPr>
        <w:spacing w:line="240" w:lineRule="auto"/>
        <w:ind w:firstLine="426"/>
        <w:jc w:val="both"/>
        <w:rPr>
          <w:rFonts w:eastAsia="Calibri" w:cs="Times New Roman"/>
          <w:lang w:val="id-ID"/>
        </w:rPr>
      </w:pPr>
      <w:r w:rsidRPr="008F5289">
        <w:rPr>
          <w:rFonts w:eastAsia="Calibri" w:cs="Times New Roman"/>
          <w:lang w:val="id-ID"/>
        </w:rPr>
        <w:t>Dengan menggunakan alat bantu SPSS untuk mengolah data, maka akan dihasilkan perhitungan seperti di bawah ini:</w:t>
      </w:r>
    </w:p>
    <w:p w:rsidR="008F5289" w:rsidRPr="008F5289" w:rsidRDefault="0051511D" w:rsidP="0051511D">
      <w:pPr>
        <w:spacing w:line="240" w:lineRule="auto"/>
        <w:ind w:firstLine="426"/>
        <w:jc w:val="center"/>
        <w:rPr>
          <w:rFonts w:eastAsia="Calibri" w:cs="Times New Roman"/>
          <w:bCs/>
          <w:lang w:val="id-ID"/>
        </w:rPr>
      </w:pPr>
      <w:r>
        <w:rPr>
          <w:rFonts w:eastAsia="Calibri" w:cs="Times New Roman"/>
          <w:bCs/>
          <w:lang w:val="id-ID"/>
        </w:rPr>
        <w:t xml:space="preserve">Tabel </w:t>
      </w:r>
      <w:r w:rsidR="00F56E2A">
        <w:rPr>
          <w:rFonts w:eastAsia="Calibri" w:cs="Times New Roman"/>
          <w:bCs/>
          <w:lang w:val="id-ID"/>
        </w:rPr>
        <w:t>2.</w:t>
      </w:r>
      <w:r>
        <w:rPr>
          <w:rFonts w:eastAsia="Calibri" w:cs="Times New Roman"/>
          <w:bCs/>
          <w:lang w:val="id-ID"/>
        </w:rPr>
        <w:t>1</w:t>
      </w:r>
      <w:r w:rsidR="008F5289" w:rsidRPr="008F5289">
        <w:rPr>
          <w:rFonts w:eastAsia="Calibri" w:cs="Times New Roman"/>
          <w:bCs/>
          <w:lang w:val="id-ID"/>
        </w:rPr>
        <w:t xml:space="preserve"> Hasil analisa Gaya Kepemimpinan Terhadap Kepuasan Kerja</w:t>
      </w:r>
    </w:p>
    <w:tbl>
      <w:tblPr>
        <w:tblW w:w="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2"/>
        <w:gridCol w:w="547"/>
        <w:gridCol w:w="204"/>
        <w:gridCol w:w="381"/>
        <w:gridCol w:w="415"/>
        <w:gridCol w:w="290"/>
        <w:gridCol w:w="777"/>
        <w:gridCol w:w="9"/>
        <w:gridCol w:w="533"/>
        <w:gridCol w:w="546"/>
      </w:tblGrid>
      <w:tr w:rsidR="008F5289" w:rsidRPr="008F5289" w:rsidTr="00016650">
        <w:trPr>
          <w:cantSplit/>
          <w:trHeight w:val="265"/>
        </w:trPr>
        <w:tc>
          <w:tcPr>
            <w:tcW w:w="4284" w:type="dxa"/>
            <w:gridSpan w:val="10"/>
            <w:shd w:val="clear" w:color="auto" w:fill="FFFFFF"/>
            <w:vAlign w:val="center"/>
          </w:tcPr>
          <w:p w:rsidR="008F5289" w:rsidRPr="008F5289" w:rsidRDefault="008F5289" w:rsidP="0051511D">
            <w:pPr>
              <w:autoSpaceDE w:val="0"/>
              <w:autoSpaceDN w:val="0"/>
              <w:adjustRightInd w:val="0"/>
              <w:spacing w:line="240" w:lineRule="auto"/>
              <w:ind w:left="60" w:right="60" w:firstLine="426"/>
              <w:jc w:val="center"/>
              <w:rPr>
                <w:rFonts w:eastAsia="Calibri" w:cs="Times New Roman"/>
                <w:color w:val="000000"/>
                <w:lang w:val="id-ID"/>
              </w:rPr>
            </w:pPr>
            <w:r w:rsidRPr="008F5289">
              <w:rPr>
                <w:rFonts w:eastAsia="Calibri" w:cs="Times New Roman"/>
                <w:b/>
                <w:bCs/>
                <w:color w:val="000000"/>
                <w:lang w:val="id-ID"/>
              </w:rPr>
              <w:t>Model Summary</w:t>
            </w:r>
          </w:p>
        </w:tc>
      </w:tr>
      <w:tr w:rsidR="008F5289" w:rsidRPr="008F5289" w:rsidTr="00016650">
        <w:trPr>
          <w:cantSplit/>
          <w:trHeight w:val="530"/>
        </w:trPr>
        <w:tc>
          <w:tcPr>
            <w:tcW w:w="582" w:type="dxa"/>
            <w:shd w:val="clear" w:color="auto" w:fill="FFFFFF"/>
            <w:vAlign w:val="bottom"/>
          </w:tcPr>
          <w:p w:rsidR="008F5289" w:rsidRPr="008F5289" w:rsidRDefault="008F5289" w:rsidP="0051511D">
            <w:pPr>
              <w:autoSpaceDE w:val="0"/>
              <w:autoSpaceDN w:val="0"/>
              <w:adjustRightInd w:val="0"/>
              <w:spacing w:line="240" w:lineRule="auto"/>
              <w:ind w:left="60" w:right="60" w:hanging="65"/>
              <w:rPr>
                <w:rFonts w:eastAsia="Calibri" w:cs="Times New Roman"/>
                <w:color w:val="000000"/>
                <w:lang w:val="id-ID"/>
              </w:rPr>
            </w:pPr>
            <w:r w:rsidRPr="008F5289">
              <w:rPr>
                <w:rFonts w:eastAsia="Calibri" w:cs="Times New Roman"/>
                <w:color w:val="000000"/>
                <w:lang w:val="id-ID"/>
              </w:rPr>
              <w:t>Model</w:t>
            </w:r>
          </w:p>
        </w:tc>
        <w:tc>
          <w:tcPr>
            <w:tcW w:w="751" w:type="dxa"/>
            <w:gridSpan w:val="2"/>
            <w:shd w:val="clear" w:color="auto" w:fill="FFFFFF"/>
            <w:vAlign w:val="bottom"/>
          </w:tcPr>
          <w:p w:rsidR="008F5289" w:rsidRPr="008F5289" w:rsidRDefault="008F5289" w:rsidP="0051511D">
            <w:pPr>
              <w:autoSpaceDE w:val="0"/>
              <w:autoSpaceDN w:val="0"/>
              <w:adjustRightInd w:val="0"/>
              <w:spacing w:line="240" w:lineRule="auto"/>
              <w:ind w:left="60" w:right="60" w:hanging="65"/>
              <w:jc w:val="center"/>
              <w:rPr>
                <w:rFonts w:eastAsia="Calibri" w:cs="Times New Roman"/>
                <w:color w:val="000000"/>
                <w:lang w:val="id-ID"/>
              </w:rPr>
            </w:pPr>
            <w:r w:rsidRPr="008F5289">
              <w:rPr>
                <w:rFonts w:eastAsia="Calibri" w:cs="Times New Roman"/>
                <w:color w:val="000000"/>
                <w:lang w:val="id-ID"/>
              </w:rPr>
              <w:t>R</w:t>
            </w:r>
          </w:p>
        </w:tc>
        <w:tc>
          <w:tcPr>
            <w:tcW w:w="796" w:type="dxa"/>
            <w:gridSpan w:val="2"/>
            <w:shd w:val="clear" w:color="auto" w:fill="FFFFFF"/>
            <w:vAlign w:val="bottom"/>
          </w:tcPr>
          <w:p w:rsidR="008F5289" w:rsidRPr="008F5289" w:rsidRDefault="008F5289" w:rsidP="0051511D">
            <w:pPr>
              <w:autoSpaceDE w:val="0"/>
              <w:autoSpaceDN w:val="0"/>
              <w:adjustRightInd w:val="0"/>
              <w:spacing w:line="240" w:lineRule="auto"/>
              <w:ind w:left="60" w:right="60" w:hanging="65"/>
              <w:jc w:val="center"/>
              <w:rPr>
                <w:rFonts w:eastAsia="Calibri" w:cs="Times New Roman"/>
                <w:color w:val="000000"/>
                <w:lang w:val="id-ID"/>
              </w:rPr>
            </w:pPr>
            <w:r w:rsidRPr="008F5289">
              <w:rPr>
                <w:rFonts w:eastAsia="Calibri" w:cs="Times New Roman"/>
                <w:color w:val="000000"/>
                <w:lang w:val="id-ID"/>
              </w:rPr>
              <w:t>R Square</w:t>
            </w:r>
          </w:p>
        </w:tc>
        <w:tc>
          <w:tcPr>
            <w:tcW w:w="1076" w:type="dxa"/>
            <w:gridSpan w:val="3"/>
            <w:shd w:val="clear" w:color="auto" w:fill="FFFFFF"/>
            <w:vAlign w:val="bottom"/>
          </w:tcPr>
          <w:p w:rsidR="008F5289" w:rsidRPr="008F5289" w:rsidRDefault="008F5289" w:rsidP="0051511D">
            <w:pPr>
              <w:autoSpaceDE w:val="0"/>
              <w:autoSpaceDN w:val="0"/>
              <w:adjustRightInd w:val="0"/>
              <w:spacing w:line="240" w:lineRule="auto"/>
              <w:ind w:left="60" w:right="60" w:hanging="65"/>
              <w:jc w:val="center"/>
              <w:rPr>
                <w:rFonts w:eastAsia="Calibri" w:cs="Times New Roman"/>
                <w:color w:val="000000"/>
                <w:lang w:val="id-ID"/>
              </w:rPr>
            </w:pPr>
            <w:r w:rsidRPr="008F5289">
              <w:rPr>
                <w:rFonts w:eastAsia="Calibri" w:cs="Times New Roman"/>
                <w:color w:val="000000"/>
                <w:lang w:val="id-ID"/>
              </w:rPr>
              <w:t>Adjusted R Square</w:t>
            </w:r>
          </w:p>
        </w:tc>
        <w:tc>
          <w:tcPr>
            <w:tcW w:w="1079" w:type="dxa"/>
            <w:gridSpan w:val="2"/>
            <w:shd w:val="clear" w:color="auto" w:fill="FFFFFF"/>
            <w:vAlign w:val="bottom"/>
          </w:tcPr>
          <w:p w:rsidR="008F5289" w:rsidRPr="008F5289" w:rsidRDefault="008F5289" w:rsidP="0051511D">
            <w:pPr>
              <w:autoSpaceDE w:val="0"/>
              <w:autoSpaceDN w:val="0"/>
              <w:adjustRightInd w:val="0"/>
              <w:spacing w:line="240" w:lineRule="auto"/>
              <w:ind w:left="60" w:right="60" w:hanging="65"/>
              <w:jc w:val="center"/>
              <w:rPr>
                <w:rFonts w:eastAsia="Calibri" w:cs="Times New Roman"/>
                <w:color w:val="000000"/>
                <w:lang w:val="id-ID"/>
              </w:rPr>
            </w:pPr>
            <w:r w:rsidRPr="008F5289">
              <w:rPr>
                <w:rFonts w:eastAsia="Calibri" w:cs="Times New Roman"/>
                <w:color w:val="000000"/>
                <w:lang w:val="id-ID"/>
              </w:rPr>
              <w:t>Std. Error of the Estimate</w:t>
            </w:r>
          </w:p>
        </w:tc>
      </w:tr>
      <w:tr w:rsidR="008F5289" w:rsidRPr="008F5289" w:rsidTr="00016650">
        <w:trPr>
          <w:cantSplit/>
          <w:trHeight w:val="252"/>
        </w:trPr>
        <w:tc>
          <w:tcPr>
            <w:tcW w:w="582" w:type="dxa"/>
            <w:shd w:val="clear" w:color="auto" w:fill="FFFFFF"/>
          </w:tcPr>
          <w:p w:rsidR="008F5289" w:rsidRPr="008F5289" w:rsidRDefault="008F5289" w:rsidP="0051511D">
            <w:pPr>
              <w:autoSpaceDE w:val="0"/>
              <w:autoSpaceDN w:val="0"/>
              <w:adjustRightInd w:val="0"/>
              <w:spacing w:line="240" w:lineRule="auto"/>
              <w:ind w:left="60" w:right="60" w:hanging="60"/>
              <w:rPr>
                <w:rFonts w:eastAsia="Calibri" w:cs="Times New Roman"/>
                <w:color w:val="000000"/>
                <w:lang w:val="id-ID"/>
              </w:rPr>
            </w:pPr>
            <w:r w:rsidRPr="008F5289">
              <w:rPr>
                <w:rFonts w:eastAsia="Calibri" w:cs="Times New Roman"/>
                <w:color w:val="000000"/>
                <w:lang w:val="id-ID"/>
              </w:rPr>
              <w:t>1</w:t>
            </w:r>
          </w:p>
        </w:tc>
        <w:tc>
          <w:tcPr>
            <w:tcW w:w="751" w:type="dxa"/>
            <w:gridSpan w:val="2"/>
            <w:shd w:val="clear" w:color="auto" w:fill="FFFFFF"/>
            <w:vAlign w:val="center"/>
          </w:tcPr>
          <w:p w:rsidR="008F5289" w:rsidRPr="008F5289" w:rsidRDefault="008F5289" w:rsidP="0051511D">
            <w:pPr>
              <w:autoSpaceDE w:val="0"/>
              <w:autoSpaceDN w:val="0"/>
              <w:adjustRightInd w:val="0"/>
              <w:spacing w:line="240" w:lineRule="auto"/>
              <w:ind w:left="60" w:right="60" w:hanging="60"/>
              <w:jc w:val="right"/>
              <w:rPr>
                <w:rFonts w:eastAsia="Calibri" w:cs="Times New Roman"/>
                <w:color w:val="000000"/>
                <w:lang w:val="id-ID"/>
              </w:rPr>
            </w:pPr>
            <w:r w:rsidRPr="008F5289">
              <w:rPr>
                <w:rFonts w:eastAsia="Calibri" w:cs="Times New Roman"/>
                <w:color w:val="000000"/>
                <w:lang w:val="id-ID"/>
              </w:rPr>
              <w:t>,585</w:t>
            </w:r>
            <w:r w:rsidRPr="008F5289">
              <w:rPr>
                <w:rFonts w:eastAsia="Calibri" w:cs="Times New Roman"/>
                <w:color w:val="000000"/>
                <w:vertAlign w:val="superscript"/>
                <w:lang w:val="id-ID"/>
              </w:rPr>
              <w:t>a</w:t>
            </w:r>
          </w:p>
        </w:tc>
        <w:tc>
          <w:tcPr>
            <w:tcW w:w="796" w:type="dxa"/>
            <w:gridSpan w:val="2"/>
            <w:shd w:val="clear" w:color="auto" w:fill="FFFFFF"/>
            <w:vAlign w:val="center"/>
          </w:tcPr>
          <w:p w:rsidR="008F5289" w:rsidRPr="008F5289" w:rsidRDefault="008F5289" w:rsidP="0051511D">
            <w:pPr>
              <w:autoSpaceDE w:val="0"/>
              <w:autoSpaceDN w:val="0"/>
              <w:adjustRightInd w:val="0"/>
              <w:spacing w:line="240" w:lineRule="auto"/>
              <w:ind w:left="60" w:right="60" w:hanging="60"/>
              <w:jc w:val="right"/>
              <w:rPr>
                <w:rFonts w:eastAsia="Calibri" w:cs="Times New Roman"/>
                <w:color w:val="000000"/>
                <w:lang w:val="id-ID"/>
              </w:rPr>
            </w:pPr>
            <w:r w:rsidRPr="008F5289">
              <w:rPr>
                <w:rFonts w:eastAsia="Calibri" w:cs="Times New Roman"/>
                <w:color w:val="000000"/>
                <w:lang w:val="id-ID"/>
              </w:rPr>
              <w:t>,342</w:t>
            </w:r>
          </w:p>
        </w:tc>
        <w:tc>
          <w:tcPr>
            <w:tcW w:w="1076" w:type="dxa"/>
            <w:gridSpan w:val="3"/>
            <w:shd w:val="clear" w:color="auto" w:fill="FFFFFF"/>
            <w:vAlign w:val="center"/>
          </w:tcPr>
          <w:p w:rsidR="008F5289" w:rsidRPr="008F5289" w:rsidRDefault="008F5289" w:rsidP="0051511D">
            <w:pPr>
              <w:autoSpaceDE w:val="0"/>
              <w:autoSpaceDN w:val="0"/>
              <w:adjustRightInd w:val="0"/>
              <w:spacing w:line="240" w:lineRule="auto"/>
              <w:ind w:left="60" w:right="60" w:hanging="60"/>
              <w:jc w:val="right"/>
              <w:rPr>
                <w:rFonts w:eastAsia="Calibri" w:cs="Times New Roman"/>
                <w:color w:val="000000"/>
                <w:lang w:val="id-ID"/>
              </w:rPr>
            </w:pPr>
            <w:r w:rsidRPr="008F5289">
              <w:rPr>
                <w:rFonts w:eastAsia="Calibri" w:cs="Times New Roman"/>
                <w:color w:val="000000"/>
                <w:lang w:val="id-ID"/>
              </w:rPr>
              <w:t>,336</w:t>
            </w:r>
          </w:p>
        </w:tc>
        <w:tc>
          <w:tcPr>
            <w:tcW w:w="1079" w:type="dxa"/>
            <w:gridSpan w:val="2"/>
            <w:shd w:val="clear" w:color="auto" w:fill="FFFFFF"/>
            <w:vAlign w:val="center"/>
          </w:tcPr>
          <w:p w:rsidR="008F5289" w:rsidRPr="008F5289" w:rsidRDefault="008F5289" w:rsidP="0051511D">
            <w:pPr>
              <w:autoSpaceDE w:val="0"/>
              <w:autoSpaceDN w:val="0"/>
              <w:adjustRightInd w:val="0"/>
              <w:spacing w:line="240" w:lineRule="auto"/>
              <w:ind w:left="60" w:right="60" w:hanging="60"/>
              <w:jc w:val="right"/>
              <w:rPr>
                <w:rFonts w:eastAsia="Calibri" w:cs="Times New Roman"/>
                <w:color w:val="000000"/>
                <w:lang w:val="id-ID"/>
              </w:rPr>
            </w:pPr>
            <w:r w:rsidRPr="008F5289">
              <w:rPr>
                <w:rFonts w:eastAsia="Calibri" w:cs="Times New Roman"/>
                <w:color w:val="000000"/>
                <w:lang w:val="id-ID"/>
              </w:rPr>
              <w:t>1,52378</w:t>
            </w:r>
          </w:p>
        </w:tc>
      </w:tr>
      <w:tr w:rsidR="008F5289" w:rsidRPr="008F5289" w:rsidTr="00016650">
        <w:trPr>
          <w:cantSplit/>
          <w:trHeight w:val="265"/>
        </w:trPr>
        <w:tc>
          <w:tcPr>
            <w:tcW w:w="4284" w:type="dxa"/>
            <w:gridSpan w:val="10"/>
            <w:shd w:val="clear" w:color="auto" w:fill="FFFFFF"/>
          </w:tcPr>
          <w:p w:rsidR="008F5289" w:rsidRPr="008F5289" w:rsidRDefault="008F5289" w:rsidP="0051511D">
            <w:pPr>
              <w:autoSpaceDE w:val="0"/>
              <w:autoSpaceDN w:val="0"/>
              <w:adjustRightInd w:val="0"/>
              <w:spacing w:line="240" w:lineRule="auto"/>
              <w:ind w:left="60" w:right="60" w:firstLine="426"/>
              <w:rPr>
                <w:rFonts w:eastAsia="Calibri" w:cs="Times New Roman"/>
                <w:color w:val="000000"/>
                <w:lang w:val="id-ID"/>
              </w:rPr>
            </w:pPr>
            <w:r w:rsidRPr="008F5289">
              <w:rPr>
                <w:rFonts w:eastAsia="Calibri" w:cs="Times New Roman"/>
                <w:color w:val="000000"/>
                <w:lang w:val="id-ID"/>
              </w:rPr>
              <w:t>a. Predictors: (Constant), GK</w:t>
            </w:r>
          </w:p>
        </w:tc>
      </w:tr>
      <w:tr w:rsidR="008F5289" w:rsidRPr="008F5289" w:rsidTr="00016650">
        <w:trPr>
          <w:cantSplit/>
          <w:trHeight w:val="313"/>
        </w:trPr>
        <w:tc>
          <w:tcPr>
            <w:tcW w:w="4284" w:type="dxa"/>
            <w:gridSpan w:val="10"/>
            <w:shd w:val="clear" w:color="auto" w:fill="FFFFFF"/>
            <w:vAlign w:val="center"/>
          </w:tcPr>
          <w:p w:rsidR="008F5289" w:rsidRPr="008F5289" w:rsidRDefault="008F5289" w:rsidP="0051511D">
            <w:pPr>
              <w:autoSpaceDE w:val="0"/>
              <w:autoSpaceDN w:val="0"/>
              <w:adjustRightInd w:val="0"/>
              <w:spacing w:line="240" w:lineRule="auto"/>
              <w:ind w:left="60" w:right="60" w:firstLine="426"/>
              <w:jc w:val="center"/>
              <w:rPr>
                <w:rFonts w:eastAsia="Calibri" w:cs="Times New Roman"/>
                <w:color w:val="000000"/>
                <w:lang w:val="id-ID"/>
              </w:rPr>
            </w:pPr>
            <w:r w:rsidRPr="008F5289">
              <w:rPr>
                <w:rFonts w:eastAsia="Calibri" w:cs="Times New Roman"/>
                <w:b/>
                <w:bCs/>
                <w:color w:val="000000"/>
                <w:lang w:val="id-ID"/>
              </w:rPr>
              <w:t>Coefficients</w:t>
            </w:r>
            <w:r w:rsidRPr="008F5289">
              <w:rPr>
                <w:rFonts w:eastAsia="Calibri" w:cs="Times New Roman"/>
                <w:b/>
                <w:bCs/>
                <w:color w:val="000000"/>
                <w:vertAlign w:val="superscript"/>
                <w:lang w:val="id-ID"/>
              </w:rPr>
              <w:t>a</w:t>
            </w:r>
          </w:p>
        </w:tc>
      </w:tr>
      <w:tr w:rsidR="008F5289" w:rsidRPr="008F5289" w:rsidTr="00016650">
        <w:trPr>
          <w:cantSplit/>
          <w:trHeight w:val="654"/>
        </w:trPr>
        <w:tc>
          <w:tcPr>
            <w:tcW w:w="1129" w:type="dxa"/>
            <w:gridSpan w:val="2"/>
            <w:vMerge w:val="restart"/>
            <w:shd w:val="clear" w:color="auto" w:fill="FFFFFF"/>
            <w:vAlign w:val="bottom"/>
          </w:tcPr>
          <w:p w:rsidR="008F5289" w:rsidRPr="008F5289" w:rsidRDefault="008F5289" w:rsidP="0051511D">
            <w:pPr>
              <w:autoSpaceDE w:val="0"/>
              <w:autoSpaceDN w:val="0"/>
              <w:adjustRightInd w:val="0"/>
              <w:spacing w:line="240" w:lineRule="auto"/>
              <w:ind w:left="60" w:right="130" w:hanging="60"/>
              <w:jc w:val="center"/>
              <w:rPr>
                <w:rFonts w:eastAsia="Calibri" w:cs="Times New Roman"/>
                <w:color w:val="000000"/>
                <w:lang w:val="id-ID"/>
              </w:rPr>
            </w:pPr>
            <w:r w:rsidRPr="008F5289">
              <w:rPr>
                <w:rFonts w:eastAsia="Calibri" w:cs="Times New Roman"/>
                <w:color w:val="000000"/>
                <w:lang w:val="id-ID"/>
              </w:rPr>
              <w:t>Model</w:t>
            </w:r>
          </w:p>
        </w:tc>
        <w:tc>
          <w:tcPr>
            <w:tcW w:w="1290" w:type="dxa"/>
            <w:gridSpan w:val="4"/>
            <w:shd w:val="clear" w:color="auto" w:fill="FFFFFF"/>
            <w:vAlign w:val="bottom"/>
          </w:tcPr>
          <w:p w:rsidR="008F5289" w:rsidRPr="008F5289" w:rsidRDefault="008F5289" w:rsidP="0051511D">
            <w:pPr>
              <w:autoSpaceDE w:val="0"/>
              <w:autoSpaceDN w:val="0"/>
              <w:adjustRightInd w:val="0"/>
              <w:spacing w:line="240" w:lineRule="auto"/>
              <w:ind w:left="60" w:right="130" w:hanging="60"/>
              <w:jc w:val="center"/>
              <w:rPr>
                <w:rFonts w:eastAsia="Calibri" w:cs="Times New Roman"/>
                <w:color w:val="000000"/>
                <w:lang w:val="id-ID"/>
              </w:rPr>
            </w:pPr>
            <w:r w:rsidRPr="008F5289">
              <w:rPr>
                <w:rFonts w:eastAsia="Calibri" w:cs="Times New Roman"/>
                <w:color w:val="000000"/>
                <w:lang w:val="id-ID"/>
              </w:rPr>
              <w:t>Unstandardized Coefficients</w:t>
            </w:r>
          </w:p>
        </w:tc>
        <w:tc>
          <w:tcPr>
            <w:tcW w:w="777" w:type="dxa"/>
            <w:shd w:val="clear" w:color="auto" w:fill="FFFFFF"/>
            <w:vAlign w:val="bottom"/>
          </w:tcPr>
          <w:p w:rsidR="008F5289" w:rsidRPr="008F5289" w:rsidRDefault="008F5289" w:rsidP="0051511D">
            <w:pPr>
              <w:autoSpaceDE w:val="0"/>
              <w:autoSpaceDN w:val="0"/>
              <w:adjustRightInd w:val="0"/>
              <w:spacing w:line="240" w:lineRule="auto"/>
              <w:ind w:left="60" w:right="130" w:hanging="60"/>
              <w:jc w:val="center"/>
              <w:rPr>
                <w:rFonts w:eastAsia="Calibri" w:cs="Times New Roman"/>
                <w:color w:val="000000"/>
                <w:lang w:val="id-ID"/>
              </w:rPr>
            </w:pPr>
            <w:r w:rsidRPr="008F5289">
              <w:rPr>
                <w:rFonts w:eastAsia="Calibri" w:cs="Times New Roman"/>
                <w:color w:val="000000"/>
                <w:lang w:val="id-ID"/>
              </w:rPr>
              <w:t>Standardized Coefficients</w:t>
            </w:r>
          </w:p>
        </w:tc>
        <w:tc>
          <w:tcPr>
            <w:tcW w:w="542" w:type="dxa"/>
            <w:gridSpan w:val="2"/>
            <w:vMerge w:val="restart"/>
            <w:shd w:val="clear" w:color="auto" w:fill="FFFFFF"/>
            <w:vAlign w:val="bottom"/>
          </w:tcPr>
          <w:p w:rsidR="008F5289" w:rsidRPr="008F5289" w:rsidRDefault="008F5289" w:rsidP="0051511D">
            <w:pPr>
              <w:autoSpaceDE w:val="0"/>
              <w:autoSpaceDN w:val="0"/>
              <w:adjustRightInd w:val="0"/>
              <w:spacing w:line="240" w:lineRule="auto"/>
              <w:ind w:right="130" w:hanging="60"/>
              <w:jc w:val="center"/>
              <w:rPr>
                <w:rFonts w:eastAsia="Calibri" w:cs="Times New Roman"/>
                <w:color w:val="000000"/>
                <w:lang w:val="id-ID"/>
              </w:rPr>
            </w:pPr>
            <w:r w:rsidRPr="008F5289">
              <w:rPr>
                <w:rFonts w:eastAsia="Calibri" w:cs="Times New Roman"/>
                <w:color w:val="000000"/>
                <w:lang w:val="id-ID"/>
              </w:rPr>
              <w:t>t</w:t>
            </w:r>
          </w:p>
        </w:tc>
        <w:tc>
          <w:tcPr>
            <w:tcW w:w="546" w:type="dxa"/>
            <w:vMerge w:val="restart"/>
            <w:shd w:val="clear" w:color="auto" w:fill="FFFFFF"/>
            <w:vAlign w:val="bottom"/>
          </w:tcPr>
          <w:p w:rsidR="008F5289" w:rsidRPr="008F5289" w:rsidRDefault="008F5289" w:rsidP="0051511D">
            <w:pPr>
              <w:autoSpaceDE w:val="0"/>
              <w:autoSpaceDN w:val="0"/>
              <w:adjustRightInd w:val="0"/>
              <w:spacing w:line="240" w:lineRule="auto"/>
              <w:ind w:left="60" w:right="130" w:hanging="60"/>
              <w:jc w:val="center"/>
              <w:rPr>
                <w:rFonts w:eastAsia="Calibri" w:cs="Times New Roman"/>
                <w:color w:val="000000"/>
                <w:lang w:val="id-ID"/>
              </w:rPr>
            </w:pPr>
            <w:r w:rsidRPr="008F5289">
              <w:rPr>
                <w:rFonts w:eastAsia="Calibri" w:cs="Times New Roman"/>
                <w:color w:val="000000"/>
                <w:lang w:val="id-ID"/>
              </w:rPr>
              <w:t>Sig.</w:t>
            </w:r>
          </w:p>
        </w:tc>
      </w:tr>
      <w:tr w:rsidR="008F5289" w:rsidRPr="008F5289" w:rsidTr="00016650">
        <w:trPr>
          <w:cantSplit/>
          <w:trHeight w:val="341"/>
        </w:trPr>
        <w:tc>
          <w:tcPr>
            <w:tcW w:w="1129" w:type="dxa"/>
            <w:gridSpan w:val="2"/>
            <w:vMerge/>
            <w:shd w:val="clear" w:color="auto" w:fill="FFFFFF"/>
            <w:vAlign w:val="bottom"/>
          </w:tcPr>
          <w:p w:rsidR="008F5289" w:rsidRPr="008F5289" w:rsidRDefault="008F5289" w:rsidP="0051511D">
            <w:pPr>
              <w:autoSpaceDE w:val="0"/>
              <w:autoSpaceDN w:val="0"/>
              <w:adjustRightInd w:val="0"/>
              <w:spacing w:line="240" w:lineRule="auto"/>
              <w:ind w:firstLine="426"/>
              <w:rPr>
                <w:rFonts w:eastAsia="Calibri" w:cs="Times New Roman"/>
                <w:color w:val="000000"/>
                <w:lang w:val="id-ID"/>
              </w:rPr>
            </w:pPr>
          </w:p>
        </w:tc>
        <w:tc>
          <w:tcPr>
            <w:tcW w:w="585" w:type="dxa"/>
            <w:gridSpan w:val="2"/>
            <w:shd w:val="clear" w:color="auto" w:fill="FFFFFF"/>
            <w:vAlign w:val="bottom"/>
          </w:tcPr>
          <w:p w:rsidR="008F5289" w:rsidRPr="008F5289" w:rsidRDefault="008F5289" w:rsidP="0051511D">
            <w:pPr>
              <w:autoSpaceDE w:val="0"/>
              <w:autoSpaceDN w:val="0"/>
              <w:adjustRightInd w:val="0"/>
              <w:spacing w:line="240" w:lineRule="auto"/>
              <w:ind w:left="60" w:right="60" w:firstLine="59"/>
              <w:jc w:val="center"/>
              <w:rPr>
                <w:rFonts w:eastAsia="Calibri" w:cs="Times New Roman"/>
                <w:color w:val="000000"/>
                <w:lang w:val="id-ID"/>
              </w:rPr>
            </w:pPr>
            <w:r w:rsidRPr="008F5289">
              <w:rPr>
                <w:rFonts w:eastAsia="Calibri" w:cs="Times New Roman"/>
                <w:color w:val="000000"/>
                <w:lang w:val="id-ID"/>
              </w:rPr>
              <w:t>B</w:t>
            </w:r>
          </w:p>
        </w:tc>
        <w:tc>
          <w:tcPr>
            <w:tcW w:w="705" w:type="dxa"/>
            <w:gridSpan w:val="2"/>
            <w:shd w:val="clear" w:color="auto" w:fill="FFFFFF"/>
            <w:vAlign w:val="bottom"/>
          </w:tcPr>
          <w:p w:rsidR="008F5289" w:rsidRPr="008F5289" w:rsidRDefault="008F5289" w:rsidP="0051511D">
            <w:pPr>
              <w:autoSpaceDE w:val="0"/>
              <w:autoSpaceDN w:val="0"/>
              <w:adjustRightInd w:val="0"/>
              <w:spacing w:line="240" w:lineRule="auto"/>
              <w:ind w:left="60" w:right="60" w:firstLine="59"/>
              <w:jc w:val="center"/>
              <w:rPr>
                <w:rFonts w:eastAsia="Calibri" w:cs="Times New Roman"/>
                <w:color w:val="000000"/>
                <w:lang w:val="id-ID"/>
              </w:rPr>
            </w:pPr>
            <w:r w:rsidRPr="008F5289">
              <w:rPr>
                <w:rFonts w:eastAsia="Calibri" w:cs="Times New Roman"/>
                <w:color w:val="000000"/>
                <w:lang w:val="id-ID"/>
              </w:rPr>
              <w:t>Std. Error</w:t>
            </w:r>
          </w:p>
        </w:tc>
        <w:tc>
          <w:tcPr>
            <w:tcW w:w="777" w:type="dxa"/>
            <w:shd w:val="clear" w:color="auto" w:fill="FFFFFF"/>
            <w:vAlign w:val="bottom"/>
          </w:tcPr>
          <w:p w:rsidR="008F5289" w:rsidRPr="008F5289" w:rsidRDefault="008F5289" w:rsidP="0051511D">
            <w:pPr>
              <w:autoSpaceDE w:val="0"/>
              <w:autoSpaceDN w:val="0"/>
              <w:adjustRightInd w:val="0"/>
              <w:spacing w:line="240" w:lineRule="auto"/>
              <w:ind w:left="60" w:right="60" w:firstLine="59"/>
              <w:jc w:val="center"/>
              <w:rPr>
                <w:rFonts w:eastAsia="Calibri" w:cs="Times New Roman"/>
                <w:color w:val="000000"/>
                <w:lang w:val="id-ID"/>
              </w:rPr>
            </w:pPr>
            <w:r w:rsidRPr="008F5289">
              <w:rPr>
                <w:rFonts w:eastAsia="Calibri" w:cs="Times New Roman"/>
                <w:color w:val="000000"/>
                <w:lang w:val="id-ID"/>
              </w:rPr>
              <w:t>Beta</w:t>
            </w:r>
          </w:p>
        </w:tc>
        <w:tc>
          <w:tcPr>
            <w:tcW w:w="542" w:type="dxa"/>
            <w:gridSpan w:val="2"/>
            <w:vMerge/>
            <w:shd w:val="clear" w:color="auto" w:fill="FFFFFF"/>
            <w:vAlign w:val="bottom"/>
          </w:tcPr>
          <w:p w:rsidR="008F5289" w:rsidRPr="008F5289" w:rsidRDefault="008F5289" w:rsidP="0051511D">
            <w:pPr>
              <w:autoSpaceDE w:val="0"/>
              <w:autoSpaceDN w:val="0"/>
              <w:adjustRightInd w:val="0"/>
              <w:spacing w:line="240" w:lineRule="auto"/>
              <w:ind w:firstLine="426"/>
              <w:rPr>
                <w:rFonts w:eastAsia="Calibri" w:cs="Times New Roman"/>
                <w:color w:val="000000"/>
                <w:lang w:val="id-ID"/>
              </w:rPr>
            </w:pPr>
          </w:p>
        </w:tc>
        <w:tc>
          <w:tcPr>
            <w:tcW w:w="546" w:type="dxa"/>
            <w:vMerge/>
            <w:shd w:val="clear" w:color="auto" w:fill="FFFFFF"/>
            <w:vAlign w:val="bottom"/>
          </w:tcPr>
          <w:p w:rsidR="008F5289" w:rsidRPr="008F5289" w:rsidRDefault="008F5289" w:rsidP="0051511D">
            <w:pPr>
              <w:autoSpaceDE w:val="0"/>
              <w:autoSpaceDN w:val="0"/>
              <w:adjustRightInd w:val="0"/>
              <w:spacing w:line="240" w:lineRule="auto"/>
              <w:ind w:firstLine="426"/>
              <w:rPr>
                <w:rFonts w:eastAsia="Calibri" w:cs="Times New Roman"/>
                <w:color w:val="000000"/>
                <w:lang w:val="id-ID"/>
              </w:rPr>
            </w:pPr>
          </w:p>
        </w:tc>
      </w:tr>
      <w:tr w:rsidR="00016650" w:rsidRPr="008F5289" w:rsidTr="00016650">
        <w:trPr>
          <w:cantSplit/>
          <w:trHeight w:val="341"/>
        </w:trPr>
        <w:tc>
          <w:tcPr>
            <w:tcW w:w="1129" w:type="dxa"/>
            <w:gridSpan w:val="2"/>
            <w:shd w:val="clear" w:color="auto" w:fill="FFFFFF"/>
          </w:tcPr>
          <w:p w:rsidR="00016650" w:rsidRPr="008F5289" w:rsidRDefault="00016650" w:rsidP="0051511D">
            <w:pPr>
              <w:autoSpaceDE w:val="0"/>
              <w:autoSpaceDN w:val="0"/>
              <w:adjustRightInd w:val="0"/>
              <w:spacing w:line="240" w:lineRule="auto"/>
              <w:ind w:left="34" w:right="60"/>
              <w:rPr>
                <w:rFonts w:eastAsia="Calibri" w:cs="Times New Roman"/>
                <w:color w:val="000000"/>
                <w:lang w:val="id-ID"/>
              </w:rPr>
            </w:pPr>
            <w:r w:rsidRPr="008F5289">
              <w:rPr>
                <w:rFonts w:eastAsia="Calibri" w:cs="Times New Roman"/>
                <w:color w:val="000000"/>
                <w:lang w:val="id-ID"/>
              </w:rPr>
              <w:t xml:space="preserve"> (Constant)</w:t>
            </w:r>
          </w:p>
        </w:tc>
        <w:tc>
          <w:tcPr>
            <w:tcW w:w="585" w:type="dxa"/>
            <w:gridSpan w:val="2"/>
            <w:shd w:val="clear" w:color="auto" w:fill="FFFFFF"/>
            <w:vAlign w:val="center"/>
          </w:tcPr>
          <w:p w:rsidR="00016650" w:rsidRPr="008F5289" w:rsidRDefault="00016650" w:rsidP="0051511D">
            <w:pPr>
              <w:autoSpaceDE w:val="0"/>
              <w:autoSpaceDN w:val="0"/>
              <w:adjustRightInd w:val="0"/>
              <w:spacing w:line="240" w:lineRule="auto"/>
              <w:ind w:left="60" w:right="60" w:hanging="26"/>
              <w:jc w:val="right"/>
              <w:rPr>
                <w:rFonts w:eastAsia="Calibri" w:cs="Times New Roman"/>
                <w:color w:val="000000"/>
                <w:lang w:val="id-ID"/>
              </w:rPr>
            </w:pPr>
            <w:r w:rsidRPr="008F5289">
              <w:rPr>
                <w:rFonts w:eastAsia="Calibri" w:cs="Times New Roman"/>
                <w:color w:val="000000"/>
                <w:lang w:val="id-ID"/>
              </w:rPr>
              <w:t>4,520</w:t>
            </w:r>
          </w:p>
        </w:tc>
        <w:tc>
          <w:tcPr>
            <w:tcW w:w="705" w:type="dxa"/>
            <w:gridSpan w:val="2"/>
            <w:shd w:val="clear" w:color="auto" w:fill="FFFFFF"/>
            <w:vAlign w:val="center"/>
          </w:tcPr>
          <w:p w:rsidR="00016650" w:rsidRPr="008F5289" w:rsidRDefault="00016650" w:rsidP="0051511D">
            <w:pPr>
              <w:autoSpaceDE w:val="0"/>
              <w:autoSpaceDN w:val="0"/>
              <w:adjustRightInd w:val="0"/>
              <w:spacing w:line="240" w:lineRule="auto"/>
              <w:ind w:left="60" w:right="60" w:hanging="26"/>
              <w:jc w:val="right"/>
              <w:rPr>
                <w:rFonts w:eastAsia="Calibri" w:cs="Times New Roman"/>
                <w:color w:val="000000"/>
                <w:lang w:val="id-ID"/>
              </w:rPr>
            </w:pPr>
            <w:r w:rsidRPr="008F5289">
              <w:rPr>
                <w:rFonts w:eastAsia="Calibri" w:cs="Times New Roman"/>
                <w:color w:val="000000"/>
                <w:lang w:val="id-ID"/>
              </w:rPr>
              <w:t>,975</w:t>
            </w:r>
          </w:p>
        </w:tc>
        <w:tc>
          <w:tcPr>
            <w:tcW w:w="777" w:type="dxa"/>
            <w:shd w:val="clear" w:color="auto" w:fill="FFFFFF"/>
            <w:vAlign w:val="center"/>
          </w:tcPr>
          <w:p w:rsidR="00016650" w:rsidRPr="008F5289" w:rsidRDefault="00016650" w:rsidP="0051511D">
            <w:pPr>
              <w:autoSpaceDE w:val="0"/>
              <w:autoSpaceDN w:val="0"/>
              <w:adjustRightInd w:val="0"/>
              <w:spacing w:line="240" w:lineRule="auto"/>
              <w:ind w:hanging="26"/>
              <w:rPr>
                <w:rFonts w:eastAsia="Calibri" w:cs="Times New Roman"/>
                <w:lang w:val="id-ID"/>
              </w:rPr>
            </w:pPr>
          </w:p>
        </w:tc>
        <w:tc>
          <w:tcPr>
            <w:tcW w:w="542" w:type="dxa"/>
            <w:gridSpan w:val="2"/>
            <w:shd w:val="clear" w:color="auto" w:fill="FFFFFF"/>
            <w:vAlign w:val="center"/>
          </w:tcPr>
          <w:p w:rsidR="00016650" w:rsidRPr="008F5289" w:rsidRDefault="00016650" w:rsidP="0051511D">
            <w:pPr>
              <w:autoSpaceDE w:val="0"/>
              <w:autoSpaceDN w:val="0"/>
              <w:adjustRightInd w:val="0"/>
              <w:spacing w:line="240" w:lineRule="auto"/>
              <w:ind w:left="60" w:right="60" w:hanging="26"/>
              <w:jc w:val="right"/>
              <w:rPr>
                <w:rFonts w:eastAsia="Calibri" w:cs="Times New Roman"/>
                <w:color w:val="000000"/>
                <w:lang w:val="id-ID"/>
              </w:rPr>
            </w:pPr>
            <w:r w:rsidRPr="008F5289">
              <w:rPr>
                <w:rFonts w:eastAsia="Calibri" w:cs="Times New Roman"/>
                <w:color w:val="000000"/>
                <w:lang w:val="id-ID"/>
              </w:rPr>
              <w:t>4,635</w:t>
            </w:r>
          </w:p>
        </w:tc>
        <w:tc>
          <w:tcPr>
            <w:tcW w:w="546" w:type="dxa"/>
            <w:shd w:val="clear" w:color="auto" w:fill="FFFFFF"/>
            <w:vAlign w:val="center"/>
          </w:tcPr>
          <w:p w:rsidR="00016650" w:rsidRPr="008F5289" w:rsidRDefault="00016650" w:rsidP="0051511D">
            <w:pPr>
              <w:autoSpaceDE w:val="0"/>
              <w:autoSpaceDN w:val="0"/>
              <w:adjustRightInd w:val="0"/>
              <w:spacing w:line="240" w:lineRule="auto"/>
              <w:ind w:left="60" w:right="60" w:hanging="26"/>
              <w:jc w:val="right"/>
              <w:rPr>
                <w:rFonts w:eastAsia="Calibri" w:cs="Times New Roman"/>
                <w:color w:val="000000"/>
                <w:lang w:val="id-ID"/>
              </w:rPr>
            </w:pPr>
            <w:r w:rsidRPr="008F5289">
              <w:rPr>
                <w:rFonts w:eastAsia="Calibri" w:cs="Times New Roman"/>
                <w:color w:val="000000"/>
                <w:lang w:val="id-ID"/>
              </w:rPr>
              <w:t>,000</w:t>
            </w:r>
          </w:p>
        </w:tc>
      </w:tr>
      <w:tr w:rsidR="00016650" w:rsidRPr="008F5289" w:rsidTr="00016650">
        <w:trPr>
          <w:cantSplit/>
          <w:trHeight w:val="341"/>
        </w:trPr>
        <w:tc>
          <w:tcPr>
            <w:tcW w:w="1129" w:type="dxa"/>
            <w:gridSpan w:val="2"/>
            <w:shd w:val="clear" w:color="auto" w:fill="FFFFFF"/>
          </w:tcPr>
          <w:p w:rsidR="00016650" w:rsidRPr="008F5289" w:rsidRDefault="00016650" w:rsidP="0051511D">
            <w:pPr>
              <w:autoSpaceDE w:val="0"/>
              <w:autoSpaceDN w:val="0"/>
              <w:adjustRightInd w:val="0"/>
              <w:spacing w:line="240" w:lineRule="auto"/>
              <w:ind w:left="60" w:right="60" w:hanging="26"/>
              <w:rPr>
                <w:rFonts w:eastAsia="Calibri" w:cs="Times New Roman"/>
                <w:color w:val="000000"/>
                <w:lang w:val="id-ID"/>
              </w:rPr>
            </w:pPr>
            <w:r w:rsidRPr="008F5289">
              <w:rPr>
                <w:rFonts w:eastAsia="Calibri" w:cs="Times New Roman"/>
                <w:color w:val="000000"/>
                <w:lang w:val="id-ID"/>
              </w:rPr>
              <w:t>GK</w:t>
            </w:r>
          </w:p>
        </w:tc>
        <w:tc>
          <w:tcPr>
            <w:tcW w:w="585" w:type="dxa"/>
            <w:gridSpan w:val="2"/>
            <w:shd w:val="clear" w:color="auto" w:fill="FFFFFF"/>
            <w:vAlign w:val="center"/>
          </w:tcPr>
          <w:p w:rsidR="00016650" w:rsidRPr="008F5289" w:rsidRDefault="00016650" w:rsidP="0051511D">
            <w:pPr>
              <w:autoSpaceDE w:val="0"/>
              <w:autoSpaceDN w:val="0"/>
              <w:adjustRightInd w:val="0"/>
              <w:spacing w:line="240" w:lineRule="auto"/>
              <w:ind w:left="60" w:right="60" w:hanging="26"/>
              <w:jc w:val="right"/>
              <w:rPr>
                <w:rFonts w:eastAsia="Calibri" w:cs="Times New Roman"/>
                <w:color w:val="000000"/>
                <w:lang w:val="id-ID"/>
              </w:rPr>
            </w:pPr>
            <w:r w:rsidRPr="008F5289">
              <w:rPr>
                <w:rFonts w:eastAsia="Calibri" w:cs="Times New Roman"/>
                <w:color w:val="000000"/>
                <w:lang w:val="id-ID"/>
              </w:rPr>
              <w:t>,591</w:t>
            </w:r>
          </w:p>
        </w:tc>
        <w:tc>
          <w:tcPr>
            <w:tcW w:w="705" w:type="dxa"/>
            <w:gridSpan w:val="2"/>
            <w:shd w:val="clear" w:color="auto" w:fill="FFFFFF"/>
            <w:vAlign w:val="center"/>
          </w:tcPr>
          <w:p w:rsidR="00016650" w:rsidRPr="008F5289" w:rsidRDefault="00016650" w:rsidP="0051511D">
            <w:pPr>
              <w:autoSpaceDE w:val="0"/>
              <w:autoSpaceDN w:val="0"/>
              <w:adjustRightInd w:val="0"/>
              <w:spacing w:line="240" w:lineRule="auto"/>
              <w:ind w:left="60" w:right="60" w:hanging="26"/>
              <w:jc w:val="right"/>
              <w:rPr>
                <w:rFonts w:eastAsia="Calibri" w:cs="Times New Roman"/>
                <w:color w:val="000000"/>
                <w:lang w:val="id-ID"/>
              </w:rPr>
            </w:pPr>
            <w:r w:rsidRPr="008F5289">
              <w:rPr>
                <w:rFonts w:eastAsia="Calibri" w:cs="Times New Roman"/>
                <w:color w:val="000000"/>
                <w:lang w:val="id-ID"/>
              </w:rPr>
              <w:t>,083</w:t>
            </w:r>
          </w:p>
        </w:tc>
        <w:tc>
          <w:tcPr>
            <w:tcW w:w="777" w:type="dxa"/>
            <w:shd w:val="clear" w:color="auto" w:fill="FFFFFF"/>
            <w:vAlign w:val="center"/>
          </w:tcPr>
          <w:p w:rsidR="00016650" w:rsidRPr="008F5289" w:rsidRDefault="00016650" w:rsidP="0051511D">
            <w:pPr>
              <w:autoSpaceDE w:val="0"/>
              <w:autoSpaceDN w:val="0"/>
              <w:adjustRightInd w:val="0"/>
              <w:spacing w:line="240" w:lineRule="auto"/>
              <w:ind w:left="60" w:right="60" w:hanging="26"/>
              <w:jc w:val="right"/>
              <w:rPr>
                <w:rFonts w:eastAsia="Calibri" w:cs="Times New Roman"/>
                <w:color w:val="000000"/>
                <w:lang w:val="id-ID"/>
              </w:rPr>
            </w:pPr>
            <w:r w:rsidRPr="008F5289">
              <w:rPr>
                <w:rFonts w:eastAsia="Calibri" w:cs="Times New Roman"/>
                <w:color w:val="000000"/>
                <w:lang w:val="id-ID"/>
              </w:rPr>
              <w:t>,585</w:t>
            </w:r>
          </w:p>
        </w:tc>
        <w:tc>
          <w:tcPr>
            <w:tcW w:w="542" w:type="dxa"/>
            <w:gridSpan w:val="2"/>
            <w:shd w:val="clear" w:color="auto" w:fill="FFFFFF"/>
            <w:vAlign w:val="center"/>
          </w:tcPr>
          <w:p w:rsidR="00016650" w:rsidRPr="008F5289" w:rsidRDefault="00016650" w:rsidP="0051511D">
            <w:pPr>
              <w:autoSpaceDE w:val="0"/>
              <w:autoSpaceDN w:val="0"/>
              <w:adjustRightInd w:val="0"/>
              <w:spacing w:line="240" w:lineRule="auto"/>
              <w:ind w:left="60" w:right="60" w:hanging="26"/>
              <w:jc w:val="right"/>
              <w:rPr>
                <w:rFonts w:eastAsia="Calibri" w:cs="Times New Roman"/>
                <w:color w:val="000000"/>
                <w:lang w:val="id-ID"/>
              </w:rPr>
            </w:pPr>
            <w:r w:rsidRPr="008F5289">
              <w:rPr>
                <w:rFonts w:eastAsia="Calibri" w:cs="Times New Roman"/>
                <w:color w:val="000000"/>
                <w:lang w:val="id-ID"/>
              </w:rPr>
              <w:t>7,142</w:t>
            </w:r>
          </w:p>
        </w:tc>
        <w:tc>
          <w:tcPr>
            <w:tcW w:w="546" w:type="dxa"/>
            <w:shd w:val="clear" w:color="auto" w:fill="FFFFFF"/>
            <w:vAlign w:val="center"/>
          </w:tcPr>
          <w:p w:rsidR="00016650" w:rsidRPr="008F5289" w:rsidRDefault="00016650" w:rsidP="0051511D">
            <w:pPr>
              <w:autoSpaceDE w:val="0"/>
              <w:autoSpaceDN w:val="0"/>
              <w:adjustRightInd w:val="0"/>
              <w:spacing w:line="240" w:lineRule="auto"/>
              <w:ind w:left="60" w:right="60" w:hanging="26"/>
              <w:jc w:val="right"/>
              <w:rPr>
                <w:rFonts w:eastAsia="Calibri" w:cs="Times New Roman"/>
                <w:color w:val="000000"/>
                <w:lang w:val="id-ID"/>
              </w:rPr>
            </w:pPr>
            <w:r w:rsidRPr="008F5289">
              <w:rPr>
                <w:rFonts w:eastAsia="Calibri" w:cs="Times New Roman"/>
                <w:color w:val="000000"/>
                <w:lang w:val="id-ID"/>
              </w:rPr>
              <w:t>,000</w:t>
            </w:r>
          </w:p>
        </w:tc>
      </w:tr>
      <w:tr w:rsidR="008F5289" w:rsidRPr="008F5289" w:rsidTr="00016650">
        <w:trPr>
          <w:cantSplit/>
          <w:trHeight w:val="341"/>
        </w:trPr>
        <w:tc>
          <w:tcPr>
            <w:tcW w:w="4284" w:type="dxa"/>
            <w:gridSpan w:val="10"/>
            <w:shd w:val="clear" w:color="auto" w:fill="FFFFFF"/>
          </w:tcPr>
          <w:p w:rsidR="008F5289" w:rsidRPr="008F5289" w:rsidRDefault="008F5289" w:rsidP="0051511D">
            <w:pPr>
              <w:autoSpaceDE w:val="0"/>
              <w:autoSpaceDN w:val="0"/>
              <w:adjustRightInd w:val="0"/>
              <w:spacing w:line="240" w:lineRule="auto"/>
              <w:ind w:left="60" w:right="60" w:firstLine="426"/>
              <w:rPr>
                <w:rFonts w:eastAsia="Calibri" w:cs="Times New Roman"/>
                <w:color w:val="000000"/>
                <w:lang w:val="id-ID"/>
              </w:rPr>
            </w:pPr>
            <w:r w:rsidRPr="008F5289">
              <w:rPr>
                <w:rFonts w:eastAsia="Calibri" w:cs="Times New Roman"/>
                <w:color w:val="000000"/>
                <w:lang w:val="id-ID"/>
              </w:rPr>
              <w:t>a. Dependent Variable: KK</w:t>
            </w:r>
          </w:p>
        </w:tc>
      </w:tr>
    </w:tbl>
    <w:p w:rsidR="0051511D" w:rsidRDefault="0051511D" w:rsidP="0051511D">
      <w:pPr>
        <w:spacing w:line="240" w:lineRule="auto"/>
        <w:ind w:firstLine="426"/>
        <w:jc w:val="both"/>
        <w:rPr>
          <w:rFonts w:eastAsia="Calibri" w:cs="Times New Roman"/>
          <w:lang w:val="en-ID"/>
        </w:rPr>
      </w:pPr>
    </w:p>
    <w:p w:rsidR="008F5289" w:rsidRPr="008F5289" w:rsidRDefault="008F5289" w:rsidP="0051511D">
      <w:pPr>
        <w:spacing w:line="240" w:lineRule="auto"/>
        <w:ind w:firstLine="426"/>
        <w:jc w:val="both"/>
        <w:rPr>
          <w:rFonts w:eastAsia="Calibri" w:cs="Times New Roman"/>
          <w:lang w:val="en-ID"/>
        </w:rPr>
      </w:pPr>
      <w:r w:rsidRPr="008F5289">
        <w:rPr>
          <w:rFonts w:eastAsia="Calibri" w:cs="Times New Roman"/>
          <w:lang w:val="en-ID"/>
        </w:rPr>
        <w:t>Pengambilan keputusan dalam penelitian ini akan menggunakan probabilitas signifikan berdasarkan nilai alpha 5%</w:t>
      </w:r>
      <w:r w:rsidRPr="008F5289">
        <w:rPr>
          <w:rFonts w:eastAsia="Calibri" w:cs="Times New Roman"/>
          <w:lang w:val="id-ID"/>
        </w:rPr>
        <w:t xml:space="preserve">. Jika </w:t>
      </w:r>
      <w:r w:rsidRPr="008F5289">
        <w:rPr>
          <w:rFonts w:eastAsia="Calibri" w:cs="Times New Roman"/>
          <w:lang w:val="en-ID"/>
        </w:rPr>
        <w:t>probabilitas signifikan &lt; 0,05 maka H</w:t>
      </w:r>
      <w:r w:rsidRPr="008F5289">
        <w:rPr>
          <w:rFonts w:eastAsia="Calibri" w:cs="Times New Roman"/>
          <w:lang w:val="id-ID"/>
        </w:rPr>
        <w:t>o</w:t>
      </w:r>
      <w:r w:rsidRPr="008F5289">
        <w:rPr>
          <w:rFonts w:eastAsia="Calibri" w:cs="Times New Roman"/>
          <w:lang w:val="en-ID"/>
        </w:rPr>
        <w:t xml:space="preserve"> ditolak dan Ha diterima. Apabila signifikansi &gt; 0,05 maka H</w:t>
      </w:r>
      <w:r w:rsidRPr="008F5289">
        <w:rPr>
          <w:rFonts w:eastAsia="Calibri" w:cs="Times New Roman"/>
          <w:lang w:val="id-ID"/>
        </w:rPr>
        <w:t xml:space="preserve">o </w:t>
      </w:r>
      <w:r w:rsidRPr="008F5289">
        <w:rPr>
          <w:rFonts w:eastAsia="Calibri" w:cs="Times New Roman"/>
          <w:lang w:val="en-ID"/>
        </w:rPr>
        <w:t xml:space="preserve">diterima dan Ha ditolak. Jika Ha diterima maka </w:t>
      </w:r>
      <w:r w:rsidRPr="008F5289">
        <w:rPr>
          <w:rFonts w:eastAsia="Calibri" w:cs="Times New Roman"/>
          <w:lang w:val="en-ID"/>
        </w:rPr>
        <w:lastRenderedPageBreak/>
        <w:t>variabel independent berpengaruh terhadap varibel dependen</w:t>
      </w:r>
      <w:r w:rsidRPr="008F5289">
        <w:rPr>
          <w:rFonts w:eastAsia="Calibri" w:cs="Times New Roman"/>
          <w:lang w:val="id-ID"/>
        </w:rPr>
        <w:t xml:space="preserve">t. Namun, </w:t>
      </w:r>
      <w:r w:rsidRPr="008F5289">
        <w:rPr>
          <w:rFonts w:eastAsia="Calibri" w:cs="Times New Roman"/>
          <w:lang w:val="en-ID"/>
        </w:rPr>
        <w:t>jika Ha ditolak dan Ho diterima maka tidak ada pengaruh varibel independent terhadap variabel dependent.</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Berdasarkan hasil analisis menujukkan bahwa untuk mengetahui pengaruh langsung dari gaya kepemimpinan (X1) terhadap Kepuasan Kerja (X3). menunjukkan bahwa koefisien jalur berpengaruh positif Gaya Kepemimpinan (X1) terhadap Kepuasan Kerja (X3) dengan nilai Beta </w:t>
      </w:r>
      <w:r w:rsidRPr="008F5289">
        <w:rPr>
          <w:rFonts w:eastAsia="Calibri" w:cs="Times New Roman"/>
          <w:lang w:val="en-ID"/>
        </w:rPr>
        <w:t>(β)</w:t>
      </w:r>
      <w:r w:rsidRPr="008F5289">
        <w:rPr>
          <w:rFonts w:eastAsia="Calibri" w:cs="Times New Roman"/>
          <w:lang w:val="id-ID"/>
        </w:rPr>
        <w:t xml:space="preserve"> = 0,591, serta nilai signifikansinya adalah sebesar 0.000. Hal ini menujukkan bahwa jalur ini adalah signifikan. Selanjutnya berdasarkan data yang telah diambil dan diolah, maka dapat diperoleh model sebagai berikut:</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X3 = a + P1 X1</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X3 = 4.520 + 0.591X1</w:t>
      </w:r>
    </w:p>
    <w:p w:rsidR="008F5289" w:rsidRPr="008F5289" w:rsidRDefault="008F5289" w:rsidP="00F56E2A">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en-ID"/>
        </w:rPr>
        <w:t>R²</w:t>
      </w:r>
      <w:r w:rsidRPr="008F5289">
        <w:rPr>
          <w:rFonts w:eastAsia="Calibri" w:cs="Times New Roman"/>
          <w:lang w:val="id-ID"/>
        </w:rPr>
        <w:t xml:space="preserve"> = 0,342</w:t>
      </w:r>
    </w:p>
    <w:p w:rsidR="008F5289" w:rsidRPr="008F5289" w:rsidRDefault="008F5289" w:rsidP="0051511D">
      <w:pPr>
        <w:autoSpaceDE w:val="0"/>
        <w:autoSpaceDN w:val="0"/>
        <w:adjustRightInd w:val="0"/>
        <w:spacing w:line="240" w:lineRule="auto"/>
        <w:ind w:firstLine="426"/>
        <w:contextualSpacing/>
        <w:jc w:val="both"/>
        <w:rPr>
          <w:rFonts w:eastAsia="Calibri" w:cs="Times New Roman"/>
          <w:b/>
          <w:i/>
          <w:iCs/>
          <w:lang w:val="id-ID"/>
        </w:rPr>
      </w:pPr>
      <w:r w:rsidRPr="008F5289">
        <w:rPr>
          <w:rFonts w:eastAsia="Calibri" w:cs="Times New Roman"/>
          <w:b/>
          <w:i/>
          <w:iCs/>
          <w:lang w:val="id-ID"/>
        </w:rPr>
        <w:t>Analisa Jalur 2</w:t>
      </w:r>
    </w:p>
    <w:p w:rsidR="008F5289" w:rsidRPr="008F5289" w:rsidRDefault="008F5289" w:rsidP="0051511D">
      <w:pPr>
        <w:autoSpaceDE w:val="0"/>
        <w:autoSpaceDN w:val="0"/>
        <w:adjustRightInd w:val="0"/>
        <w:spacing w:line="240" w:lineRule="auto"/>
        <w:ind w:firstLine="426"/>
        <w:contextualSpacing/>
        <w:jc w:val="both"/>
        <w:rPr>
          <w:rFonts w:eastAsia="Calibri" w:cs="Times New Roman"/>
          <w:lang w:val="id-ID"/>
        </w:rPr>
      </w:pPr>
      <w:r w:rsidRPr="008F5289">
        <w:rPr>
          <w:rFonts w:eastAsia="Calibri" w:cs="Times New Roman"/>
          <w:lang w:val="id-ID"/>
        </w:rPr>
        <w:t>Data di bawah ini adalah hasil analisa jalur antara variabel Gaya Kepemimpinan berpengaruh terhadap komitmen organisasi melalui kepuasan kerja dapat dilihat pada tabel berikut ini:</w:t>
      </w:r>
    </w:p>
    <w:p w:rsidR="008F5289" w:rsidRPr="008F5289" w:rsidRDefault="008F5289" w:rsidP="0051511D">
      <w:pPr>
        <w:autoSpaceDE w:val="0"/>
        <w:autoSpaceDN w:val="0"/>
        <w:adjustRightInd w:val="0"/>
        <w:spacing w:line="240" w:lineRule="auto"/>
        <w:ind w:firstLine="426"/>
        <w:contextualSpacing/>
        <w:jc w:val="both"/>
        <w:rPr>
          <w:rFonts w:eastAsia="Calibri" w:cs="Times New Roman"/>
          <w:lang w:val="id-ID"/>
        </w:rPr>
      </w:pPr>
    </w:p>
    <w:p w:rsidR="008F5289" w:rsidRPr="008F5289" w:rsidRDefault="0051511D" w:rsidP="0051511D">
      <w:pPr>
        <w:autoSpaceDE w:val="0"/>
        <w:autoSpaceDN w:val="0"/>
        <w:adjustRightInd w:val="0"/>
        <w:spacing w:line="240" w:lineRule="auto"/>
        <w:ind w:firstLine="426"/>
        <w:contextualSpacing/>
        <w:jc w:val="both"/>
        <w:rPr>
          <w:rFonts w:eastAsia="Calibri" w:cs="Times New Roman"/>
          <w:bCs/>
          <w:lang w:val="id-ID"/>
        </w:rPr>
      </w:pPr>
      <w:r>
        <w:rPr>
          <w:rFonts w:eastAsia="Calibri" w:cs="Times New Roman"/>
          <w:bCs/>
          <w:lang w:val="id-ID"/>
        </w:rPr>
        <w:t xml:space="preserve">Tabel 2 </w:t>
      </w:r>
      <w:r w:rsidR="008F5289" w:rsidRPr="008F5289">
        <w:rPr>
          <w:rFonts w:eastAsia="Calibri" w:cs="Times New Roman"/>
          <w:bCs/>
          <w:lang w:val="id-ID"/>
        </w:rPr>
        <w:t>Hasil analisa jalur Gaya Kepemimpinan terhadap kepuasan kerja melalui Komitmen Organisasi</w:t>
      </w:r>
    </w:p>
    <w:p w:rsidR="008F5289" w:rsidRPr="008F5289" w:rsidRDefault="008F5289" w:rsidP="0051511D">
      <w:pPr>
        <w:autoSpaceDE w:val="0"/>
        <w:autoSpaceDN w:val="0"/>
        <w:adjustRightInd w:val="0"/>
        <w:spacing w:line="240" w:lineRule="auto"/>
        <w:ind w:firstLine="426"/>
        <w:jc w:val="both"/>
        <w:rPr>
          <w:rFonts w:eastAsia="Calibri" w:cs="Times New Roman"/>
          <w:b/>
          <w:bCs/>
          <w:lang w:val="id-ID"/>
        </w:rPr>
      </w:pP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70"/>
        <w:gridCol w:w="475"/>
        <w:gridCol w:w="241"/>
        <w:gridCol w:w="476"/>
        <w:gridCol w:w="283"/>
        <w:gridCol w:w="435"/>
        <w:gridCol w:w="591"/>
        <w:gridCol w:w="200"/>
        <w:gridCol w:w="552"/>
        <w:gridCol w:w="583"/>
      </w:tblGrid>
      <w:tr w:rsidR="008F5289" w:rsidRPr="008F5289" w:rsidTr="00493FB5">
        <w:trPr>
          <w:cantSplit/>
          <w:trHeight w:val="297"/>
        </w:trPr>
        <w:tc>
          <w:tcPr>
            <w:tcW w:w="4390" w:type="dxa"/>
            <w:gridSpan w:val="11"/>
            <w:shd w:val="clear" w:color="auto" w:fill="FFFFFF"/>
            <w:vAlign w:val="center"/>
          </w:tcPr>
          <w:p w:rsidR="008F5289" w:rsidRPr="008F5289" w:rsidRDefault="008F5289" w:rsidP="0051511D">
            <w:pPr>
              <w:autoSpaceDE w:val="0"/>
              <w:autoSpaceDN w:val="0"/>
              <w:adjustRightInd w:val="0"/>
              <w:spacing w:line="240" w:lineRule="auto"/>
              <w:ind w:left="60" w:right="60" w:firstLine="426"/>
              <w:jc w:val="center"/>
              <w:rPr>
                <w:rFonts w:eastAsia="Calibri" w:cs="Times New Roman"/>
                <w:color w:val="000000"/>
                <w:lang w:val="id-ID"/>
              </w:rPr>
            </w:pPr>
            <w:r w:rsidRPr="008F5289">
              <w:rPr>
                <w:rFonts w:eastAsia="Calibri" w:cs="Times New Roman"/>
                <w:b/>
                <w:bCs/>
                <w:color w:val="000000"/>
                <w:lang w:val="id-ID"/>
              </w:rPr>
              <w:t>Model Summary</w:t>
            </w:r>
          </w:p>
        </w:tc>
      </w:tr>
      <w:tr w:rsidR="008F5289" w:rsidRPr="008F5289" w:rsidTr="00493FB5">
        <w:trPr>
          <w:cantSplit/>
          <w:trHeight w:val="556"/>
        </w:trPr>
        <w:tc>
          <w:tcPr>
            <w:tcW w:w="554" w:type="dxa"/>
            <w:gridSpan w:val="2"/>
            <w:shd w:val="clear" w:color="auto" w:fill="FFFFFF"/>
            <w:vAlign w:val="bottom"/>
          </w:tcPr>
          <w:p w:rsidR="008F5289" w:rsidRPr="008F5289" w:rsidRDefault="008F5289" w:rsidP="0051511D">
            <w:pPr>
              <w:autoSpaceDE w:val="0"/>
              <w:autoSpaceDN w:val="0"/>
              <w:adjustRightInd w:val="0"/>
              <w:spacing w:line="240" w:lineRule="auto"/>
              <w:ind w:left="60" w:right="60" w:hanging="60"/>
              <w:rPr>
                <w:rFonts w:eastAsia="Calibri" w:cs="Times New Roman"/>
                <w:color w:val="000000"/>
                <w:lang w:val="id-ID"/>
              </w:rPr>
            </w:pPr>
            <w:r w:rsidRPr="008F5289">
              <w:rPr>
                <w:rFonts w:eastAsia="Calibri" w:cs="Times New Roman"/>
                <w:color w:val="000000"/>
                <w:lang w:val="id-ID"/>
              </w:rPr>
              <w:t>Model</w:t>
            </w:r>
          </w:p>
        </w:tc>
        <w:tc>
          <w:tcPr>
            <w:tcW w:w="716" w:type="dxa"/>
            <w:gridSpan w:val="2"/>
            <w:shd w:val="clear" w:color="auto" w:fill="FFFFFF"/>
            <w:vAlign w:val="bottom"/>
          </w:tcPr>
          <w:p w:rsidR="008F5289" w:rsidRPr="008F5289" w:rsidRDefault="008F5289" w:rsidP="0051511D">
            <w:pPr>
              <w:autoSpaceDE w:val="0"/>
              <w:autoSpaceDN w:val="0"/>
              <w:adjustRightInd w:val="0"/>
              <w:spacing w:line="240" w:lineRule="auto"/>
              <w:ind w:left="60" w:right="60" w:hanging="60"/>
              <w:jc w:val="center"/>
              <w:rPr>
                <w:rFonts w:eastAsia="Calibri" w:cs="Times New Roman"/>
                <w:color w:val="000000"/>
                <w:lang w:val="id-ID"/>
              </w:rPr>
            </w:pPr>
            <w:r w:rsidRPr="008F5289">
              <w:rPr>
                <w:rFonts w:eastAsia="Calibri" w:cs="Times New Roman"/>
                <w:color w:val="000000"/>
                <w:lang w:val="id-ID"/>
              </w:rPr>
              <w:t>R</w:t>
            </w:r>
          </w:p>
        </w:tc>
        <w:tc>
          <w:tcPr>
            <w:tcW w:w="759" w:type="dxa"/>
            <w:gridSpan w:val="2"/>
            <w:shd w:val="clear" w:color="auto" w:fill="FFFFFF"/>
            <w:vAlign w:val="bottom"/>
          </w:tcPr>
          <w:p w:rsidR="008F5289" w:rsidRPr="008F5289" w:rsidRDefault="008F5289" w:rsidP="0051511D">
            <w:pPr>
              <w:autoSpaceDE w:val="0"/>
              <w:autoSpaceDN w:val="0"/>
              <w:adjustRightInd w:val="0"/>
              <w:spacing w:line="240" w:lineRule="auto"/>
              <w:ind w:left="60" w:right="60" w:hanging="60"/>
              <w:jc w:val="center"/>
              <w:rPr>
                <w:rFonts w:eastAsia="Calibri" w:cs="Times New Roman"/>
                <w:color w:val="000000"/>
                <w:lang w:val="id-ID"/>
              </w:rPr>
            </w:pPr>
            <w:r w:rsidRPr="008F5289">
              <w:rPr>
                <w:rFonts w:eastAsia="Calibri" w:cs="Times New Roman"/>
                <w:color w:val="000000"/>
                <w:lang w:val="id-ID"/>
              </w:rPr>
              <w:t>R Square</w:t>
            </w:r>
          </w:p>
        </w:tc>
        <w:tc>
          <w:tcPr>
            <w:tcW w:w="1026" w:type="dxa"/>
            <w:gridSpan w:val="2"/>
            <w:shd w:val="clear" w:color="auto" w:fill="FFFFFF"/>
            <w:vAlign w:val="bottom"/>
          </w:tcPr>
          <w:p w:rsidR="008F5289" w:rsidRPr="008F5289" w:rsidRDefault="008F5289" w:rsidP="0051511D">
            <w:pPr>
              <w:autoSpaceDE w:val="0"/>
              <w:autoSpaceDN w:val="0"/>
              <w:adjustRightInd w:val="0"/>
              <w:spacing w:line="240" w:lineRule="auto"/>
              <w:ind w:left="60" w:right="60" w:hanging="60"/>
              <w:jc w:val="center"/>
              <w:rPr>
                <w:rFonts w:eastAsia="Calibri" w:cs="Times New Roman"/>
                <w:color w:val="000000"/>
                <w:lang w:val="id-ID"/>
              </w:rPr>
            </w:pPr>
            <w:r w:rsidRPr="008F5289">
              <w:rPr>
                <w:rFonts w:eastAsia="Calibri" w:cs="Times New Roman"/>
                <w:color w:val="000000"/>
                <w:lang w:val="id-ID"/>
              </w:rPr>
              <w:t>Adjusted R Square</w:t>
            </w:r>
          </w:p>
        </w:tc>
        <w:tc>
          <w:tcPr>
            <w:tcW w:w="1335" w:type="dxa"/>
            <w:gridSpan w:val="3"/>
            <w:shd w:val="clear" w:color="auto" w:fill="FFFFFF"/>
            <w:vAlign w:val="bottom"/>
          </w:tcPr>
          <w:p w:rsidR="008F5289" w:rsidRPr="008F5289" w:rsidRDefault="008F5289" w:rsidP="0051511D">
            <w:pPr>
              <w:autoSpaceDE w:val="0"/>
              <w:autoSpaceDN w:val="0"/>
              <w:adjustRightInd w:val="0"/>
              <w:spacing w:line="240" w:lineRule="auto"/>
              <w:ind w:left="60" w:right="60" w:hanging="60"/>
              <w:jc w:val="center"/>
              <w:rPr>
                <w:rFonts w:eastAsia="Calibri" w:cs="Times New Roman"/>
                <w:color w:val="000000"/>
                <w:lang w:val="id-ID"/>
              </w:rPr>
            </w:pPr>
            <w:r w:rsidRPr="008F5289">
              <w:rPr>
                <w:rFonts w:eastAsia="Calibri" w:cs="Times New Roman"/>
                <w:color w:val="000000"/>
                <w:lang w:val="id-ID"/>
              </w:rPr>
              <w:t>Std. Error of the Estimate</w:t>
            </w:r>
          </w:p>
        </w:tc>
      </w:tr>
      <w:tr w:rsidR="008F5289" w:rsidRPr="008F5289" w:rsidTr="00493FB5">
        <w:trPr>
          <w:cantSplit/>
          <w:trHeight w:val="258"/>
        </w:trPr>
        <w:tc>
          <w:tcPr>
            <w:tcW w:w="554" w:type="dxa"/>
            <w:gridSpan w:val="2"/>
            <w:shd w:val="clear" w:color="auto" w:fill="FFFFFF"/>
          </w:tcPr>
          <w:p w:rsidR="008F5289" w:rsidRPr="008F5289" w:rsidRDefault="008F5289" w:rsidP="0051511D">
            <w:pPr>
              <w:autoSpaceDE w:val="0"/>
              <w:autoSpaceDN w:val="0"/>
              <w:adjustRightInd w:val="0"/>
              <w:spacing w:line="240" w:lineRule="auto"/>
              <w:ind w:left="60" w:right="60" w:hanging="60"/>
              <w:rPr>
                <w:rFonts w:eastAsia="Calibri" w:cs="Times New Roman"/>
                <w:color w:val="000000"/>
                <w:lang w:val="id-ID"/>
              </w:rPr>
            </w:pPr>
            <w:r w:rsidRPr="008F5289">
              <w:rPr>
                <w:rFonts w:eastAsia="Calibri" w:cs="Times New Roman"/>
                <w:color w:val="000000"/>
                <w:lang w:val="id-ID"/>
              </w:rPr>
              <w:t>1</w:t>
            </w:r>
          </w:p>
        </w:tc>
        <w:tc>
          <w:tcPr>
            <w:tcW w:w="716" w:type="dxa"/>
            <w:gridSpan w:val="2"/>
            <w:shd w:val="clear" w:color="auto" w:fill="FFFFFF"/>
            <w:vAlign w:val="center"/>
          </w:tcPr>
          <w:p w:rsidR="008F5289" w:rsidRPr="008F5289" w:rsidRDefault="008F5289" w:rsidP="0051511D">
            <w:pPr>
              <w:autoSpaceDE w:val="0"/>
              <w:autoSpaceDN w:val="0"/>
              <w:adjustRightInd w:val="0"/>
              <w:spacing w:line="240" w:lineRule="auto"/>
              <w:ind w:left="60" w:right="60" w:hanging="60"/>
              <w:jc w:val="right"/>
              <w:rPr>
                <w:rFonts w:eastAsia="Calibri" w:cs="Times New Roman"/>
                <w:color w:val="000000"/>
                <w:lang w:val="id-ID"/>
              </w:rPr>
            </w:pPr>
            <w:r w:rsidRPr="008F5289">
              <w:rPr>
                <w:rFonts w:eastAsia="Calibri" w:cs="Times New Roman"/>
                <w:color w:val="000000"/>
                <w:lang w:val="id-ID"/>
              </w:rPr>
              <w:t>,539</w:t>
            </w:r>
            <w:r w:rsidRPr="008F5289">
              <w:rPr>
                <w:rFonts w:eastAsia="Calibri" w:cs="Times New Roman"/>
                <w:color w:val="000000"/>
                <w:vertAlign w:val="superscript"/>
                <w:lang w:val="id-ID"/>
              </w:rPr>
              <w:t>a</w:t>
            </w:r>
          </w:p>
        </w:tc>
        <w:tc>
          <w:tcPr>
            <w:tcW w:w="759" w:type="dxa"/>
            <w:gridSpan w:val="2"/>
            <w:shd w:val="clear" w:color="auto" w:fill="FFFFFF"/>
            <w:vAlign w:val="center"/>
          </w:tcPr>
          <w:p w:rsidR="008F5289" w:rsidRPr="008F5289" w:rsidRDefault="008F5289" w:rsidP="0051511D">
            <w:pPr>
              <w:autoSpaceDE w:val="0"/>
              <w:autoSpaceDN w:val="0"/>
              <w:adjustRightInd w:val="0"/>
              <w:spacing w:line="240" w:lineRule="auto"/>
              <w:ind w:left="60" w:right="60" w:hanging="60"/>
              <w:jc w:val="right"/>
              <w:rPr>
                <w:rFonts w:eastAsia="Calibri" w:cs="Times New Roman"/>
                <w:color w:val="000000"/>
                <w:lang w:val="id-ID"/>
              </w:rPr>
            </w:pPr>
            <w:r w:rsidRPr="008F5289">
              <w:rPr>
                <w:rFonts w:eastAsia="Calibri" w:cs="Times New Roman"/>
                <w:color w:val="000000"/>
                <w:lang w:val="id-ID"/>
              </w:rPr>
              <w:t>,291</w:t>
            </w:r>
          </w:p>
        </w:tc>
        <w:tc>
          <w:tcPr>
            <w:tcW w:w="1026" w:type="dxa"/>
            <w:gridSpan w:val="2"/>
            <w:shd w:val="clear" w:color="auto" w:fill="FFFFFF"/>
            <w:vAlign w:val="center"/>
          </w:tcPr>
          <w:p w:rsidR="008F5289" w:rsidRPr="008F5289" w:rsidRDefault="008F5289" w:rsidP="0051511D">
            <w:pPr>
              <w:autoSpaceDE w:val="0"/>
              <w:autoSpaceDN w:val="0"/>
              <w:adjustRightInd w:val="0"/>
              <w:spacing w:line="240" w:lineRule="auto"/>
              <w:ind w:left="60" w:right="60" w:hanging="60"/>
              <w:jc w:val="right"/>
              <w:rPr>
                <w:rFonts w:eastAsia="Calibri" w:cs="Times New Roman"/>
                <w:color w:val="000000"/>
                <w:lang w:val="id-ID"/>
              </w:rPr>
            </w:pPr>
            <w:r w:rsidRPr="008F5289">
              <w:rPr>
                <w:rFonts w:eastAsia="Calibri" w:cs="Times New Roman"/>
                <w:color w:val="000000"/>
                <w:lang w:val="id-ID"/>
              </w:rPr>
              <w:t>,276</w:t>
            </w:r>
          </w:p>
        </w:tc>
        <w:tc>
          <w:tcPr>
            <w:tcW w:w="1335" w:type="dxa"/>
            <w:gridSpan w:val="3"/>
            <w:shd w:val="clear" w:color="auto" w:fill="FFFFFF"/>
            <w:vAlign w:val="center"/>
          </w:tcPr>
          <w:p w:rsidR="008F5289" w:rsidRPr="008F5289" w:rsidRDefault="008F5289" w:rsidP="0051511D">
            <w:pPr>
              <w:autoSpaceDE w:val="0"/>
              <w:autoSpaceDN w:val="0"/>
              <w:adjustRightInd w:val="0"/>
              <w:spacing w:line="240" w:lineRule="auto"/>
              <w:ind w:left="60" w:right="60" w:hanging="60"/>
              <w:jc w:val="right"/>
              <w:rPr>
                <w:rFonts w:eastAsia="Calibri" w:cs="Times New Roman"/>
                <w:color w:val="000000"/>
                <w:lang w:val="id-ID"/>
              </w:rPr>
            </w:pPr>
            <w:r w:rsidRPr="008F5289">
              <w:rPr>
                <w:rFonts w:eastAsia="Calibri" w:cs="Times New Roman"/>
                <w:color w:val="000000"/>
                <w:lang w:val="id-ID"/>
              </w:rPr>
              <w:t>1,58787</w:t>
            </w:r>
          </w:p>
        </w:tc>
      </w:tr>
      <w:tr w:rsidR="008F5289" w:rsidRPr="008F5289" w:rsidTr="00493FB5">
        <w:trPr>
          <w:cantSplit/>
          <w:trHeight w:val="297"/>
        </w:trPr>
        <w:tc>
          <w:tcPr>
            <w:tcW w:w="4390" w:type="dxa"/>
            <w:gridSpan w:val="11"/>
            <w:shd w:val="clear" w:color="auto" w:fill="FFFFFF"/>
          </w:tcPr>
          <w:p w:rsidR="008F5289" w:rsidRPr="008F5289" w:rsidRDefault="008F5289" w:rsidP="0051511D">
            <w:pPr>
              <w:autoSpaceDE w:val="0"/>
              <w:autoSpaceDN w:val="0"/>
              <w:adjustRightInd w:val="0"/>
              <w:spacing w:line="240" w:lineRule="auto"/>
              <w:ind w:left="60" w:right="60" w:firstLine="426"/>
              <w:rPr>
                <w:rFonts w:eastAsia="Calibri" w:cs="Times New Roman"/>
                <w:color w:val="000000"/>
                <w:lang w:val="id-ID"/>
              </w:rPr>
            </w:pPr>
            <w:r w:rsidRPr="008F5289">
              <w:rPr>
                <w:rFonts w:eastAsia="Calibri" w:cs="Times New Roman"/>
                <w:color w:val="000000"/>
                <w:lang w:val="id-ID"/>
              </w:rPr>
              <w:t>a. Predictors: (Constant), KK, GK</w:t>
            </w:r>
          </w:p>
        </w:tc>
      </w:tr>
      <w:tr w:rsidR="008F5289" w:rsidRPr="008F5289" w:rsidTr="00493FB5">
        <w:trPr>
          <w:cantSplit/>
          <w:trHeight w:val="300"/>
        </w:trPr>
        <w:tc>
          <w:tcPr>
            <w:tcW w:w="4390" w:type="dxa"/>
            <w:gridSpan w:val="11"/>
            <w:shd w:val="clear" w:color="auto" w:fill="FFFFFF"/>
            <w:vAlign w:val="center"/>
          </w:tcPr>
          <w:p w:rsidR="008F5289" w:rsidRPr="008F5289" w:rsidRDefault="008F5289" w:rsidP="0051511D">
            <w:pPr>
              <w:autoSpaceDE w:val="0"/>
              <w:autoSpaceDN w:val="0"/>
              <w:adjustRightInd w:val="0"/>
              <w:spacing w:line="240" w:lineRule="auto"/>
              <w:ind w:left="60" w:right="60" w:firstLine="426"/>
              <w:jc w:val="center"/>
              <w:rPr>
                <w:rFonts w:eastAsia="Calibri" w:cs="Times New Roman"/>
                <w:color w:val="000000"/>
                <w:lang w:val="id-ID"/>
              </w:rPr>
            </w:pPr>
            <w:r w:rsidRPr="008F5289">
              <w:rPr>
                <w:rFonts w:eastAsia="Calibri" w:cs="Times New Roman"/>
                <w:b/>
                <w:bCs/>
                <w:color w:val="000000"/>
                <w:lang w:val="id-ID"/>
              </w:rPr>
              <w:t>Coefficients</w:t>
            </w:r>
            <w:r w:rsidRPr="008F5289">
              <w:rPr>
                <w:rFonts w:eastAsia="Calibri" w:cs="Times New Roman"/>
                <w:b/>
                <w:bCs/>
                <w:color w:val="000000"/>
                <w:vertAlign w:val="superscript"/>
                <w:lang w:val="id-ID"/>
              </w:rPr>
              <w:t>a</w:t>
            </w:r>
          </w:p>
        </w:tc>
      </w:tr>
      <w:tr w:rsidR="008F5289" w:rsidRPr="008F5289" w:rsidTr="00493FB5">
        <w:trPr>
          <w:cantSplit/>
          <w:trHeight w:val="581"/>
        </w:trPr>
        <w:tc>
          <w:tcPr>
            <w:tcW w:w="1029" w:type="dxa"/>
            <w:gridSpan w:val="3"/>
            <w:vMerge w:val="restart"/>
            <w:shd w:val="clear" w:color="auto" w:fill="FFFFFF"/>
            <w:vAlign w:val="bottom"/>
          </w:tcPr>
          <w:p w:rsidR="008F5289" w:rsidRPr="008F5289" w:rsidRDefault="008F5289" w:rsidP="0051511D">
            <w:pPr>
              <w:autoSpaceDE w:val="0"/>
              <w:autoSpaceDN w:val="0"/>
              <w:adjustRightInd w:val="0"/>
              <w:spacing w:line="240" w:lineRule="auto"/>
              <w:ind w:left="57" w:right="57"/>
              <w:rPr>
                <w:rFonts w:eastAsia="Calibri" w:cs="Times New Roman"/>
                <w:color w:val="000000"/>
                <w:lang w:val="id-ID"/>
              </w:rPr>
            </w:pPr>
            <w:r w:rsidRPr="008F5289">
              <w:rPr>
                <w:rFonts w:eastAsia="Calibri" w:cs="Times New Roman"/>
                <w:color w:val="000000"/>
                <w:lang w:val="id-ID"/>
              </w:rPr>
              <w:t>Model</w:t>
            </w:r>
          </w:p>
        </w:tc>
        <w:tc>
          <w:tcPr>
            <w:tcW w:w="1435" w:type="dxa"/>
            <w:gridSpan w:val="4"/>
            <w:shd w:val="clear" w:color="auto" w:fill="FFFFFF"/>
            <w:vAlign w:val="bottom"/>
          </w:tcPr>
          <w:p w:rsidR="008F5289" w:rsidRPr="008F5289" w:rsidRDefault="008F5289" w:rsidP="0051511D">
            <w:pPr>
              <w:autoSpaceDE w:val="0"/>
              <w:autoSpaceDN w:val="0"/>
              <w:adjustRightInd w:val="0"/>
              <w:spacing w:line="240" w:lineRule="auto"/>
              <w:ind w:left="57" w:right="57"/>
              <w:jc w:val="center"/>
              <w:rPr>
                <w:rFonts w:eastAsia="Calibri" w:cs="Times New Roman"/>
                <w:color w:val="000000"/>
                <w:lang w:val="id-ID"/>
              </w:rPr>
            </w:pPr>
            <w:r w:rsidRPr="008F5289">
              <w:rPr>
                <w:rFonts w:eastAsia="Calibri" w:cs="Times New Roman"/>
                <w:color w:val="000000"/>
                <w:lang w:val="id-ID"/>
              </w:rPr>
              <w:t>Unstandardized Coefficients</w:t>
            </w:r>
          </w:p>
        </w:tc>
        <w:tc>
          <w:tcPr>
            <w:tcW w:w="791" w:type="dxa"/>
            <w:gridSpan w:val="2"/>
            <w:shd w:val="clear" w:color="auto" w:fill="FFFFFF"/>
            <w:vAlign w:val="bottom"/>
          </w:tcPr>
          <w:p w:rsidR="008F5289" w:rsidRPr="008F5289" w:rsidRDefault="008F5289" w:rsidP="0051511D">
            <w:pPr>
              <w:autoSpaceDE w:val="0"/>
              <w:autoSpaceDN w:val="0"/>
              <w:adjustRightInd w:val="0"/>
              <w:spacing w:line="240" w:lineRule="auto"/>
              <w:ind w:left="57" w:right="57"/>
              <w:jc w:val="center"/>
              <w:rPr>
                <w:rFonts w:eastAsia="Calibri" w:cs="Times New Roman"/>
                <w:color w:val="000000"/>
                <w:lang w:val="id-ID"/>
              </w:rPr>
            </w:pPr>
            <w:r w:rsidRPr="008F5289">
              <w:rPr>
                <w:rFonts w:eastAsia="Calibri" w:cs="Times New Roman"/>
                <w:color w:val="000000"/>
                <w:lang w:val="id-ID"/>
              </w:rPr>
              <w:t>Standardized Coefficients</w:t>
            </w:r>
          </w:p>
        </w:tc>
        <w:tc>
          <w:tcPr>
            <w:tcW w:w="552" w:type="dxa"/>
            <w:vMerge w:val="restart"/>
            <w:shd w:val="clear" w:color="auto" w:fill="FFFFFF"/>
            <w:vAlign w:val="bottom"/>
          </w:tcPr>
          <w:p w:rsidR="008F5289" w:rsidRPr="008F5289" w:rsidRDefault="008F5289" w:rsidP="0051511D">
            <w:pPr>
              <w:autoSpaceDE w:val="0"/>
              <w:autoSpaceDN w:val="0"/>
              <w:adjustRightInd w:val="0"/>
              <w:spacing w:line="240" w:lineRule="auto"/>
              <w:ind w:left="57" w:right="57"/>
              <w:jc w:val="center"/>
              <w:rPr>
                <w:rFonts w:eastAsia="Calibri" w:cs="Times New Roman"/>
                <w:color w:val="000000"/>
                <w:lang w:val="id-ID"/>
              </w:rPr>
            </w:pPr>
            <w:r w:rsidRPr="008F5289">
              <w:rPr>
                <w:rFonts w:eastAsia="Calibri" w:cs="Times New Roman"/>
                <w:color w:val="000000"/>
                <w:lang w:val="id-ID"/>
              </w:rPr>
              <w:t>t</w:t>
            </w:r>
          </w:p>
        </w:tc>
        <w:tc>
          <w:tcPr>
            <w:tcW w:w="583" w:type="dxa"/>
            <w:vMerge w:val="restart"/>
            <w:shd w:val="clear" w:color="auto" w:fill="FFFFFF"/>
            <w:vAlign w:val="bottom"/>
          </w:tcPr>
          <w:p w:rsidR="008F5289" w:rsidRPr="008F5289" w:rsidRDefault="008F5289" w:rsidP="0051511D">
            <w:pPr>
              <w:autoSpaceDE w:val="0"/>
              <w:autoSpaceDN w:val="0"/>
              <w:adjustRightInd w:val="0"/>
              <w:spacing w:line="240" w:lineRule="auto"/>
              <w:ind w:left="57" w:right="57" w:firstLine="57"/>
              <w:jc w:val="center"/>
              <w:rPr>
                <w:rFonts w:eastAsia="Calibri" w:cs="Times New Roman"/>
                <w:color w:val="000000"/>
                <w:lang w:val="id-ID"/>
              </w:rPr>
            </w:pPr>
            <w:r w:rsidRPr="008F5289">
              <w:rPr>
                <w:rFonts w:eastAsia="Calibri" w:cs="Times New Roman"/>
                <w:color w:val="000000"/>
                <w:lang w:val="id-ID"/>
              </w:rPr>
              <w:t>Sig.</w:t>
            </w:r>
          </w:p>
        </w:tc>
      </w:tr>
      <w:tr w:rsidR="008F5289" w:rsidRPr="008F5289" w:rsidTr="00493FB5">
        <w:trPr>
          <w:cantSplit/>
          <w:trHeight w:val="300"/>
        </w:trPr>
        <w:tc>
          <w:tcPr>
            <w:tcW w:w="1029" w:type="dxa"/>
            <w:gridSpan w:val="3"/>
            <w:vMerge/>
            <w:shd w:val="clear" w:color="auto" w:fill="FFFFFF"/>
            <w:vAlign w:val="bottom"/>
          </w:tcPr>
          <w:p w:rsidR="008F5289" w:rsidRPr="008F5289" w:rsidRDefault="008F5289" w:rsidP="0051511D">
            <w:pPr>
              <w:autoSpaceDE w:val="0"/>
              <w:autoSpaceDN w:val="0"/>
              <w:adjustRightInd w:val="0"/>
              <w:spacing w:line="240" w:lineRule="auto"/>
              <w:ind w:left="57" w:right="57"/>
              <w:rPr>
                <w:rFonts w:eastAsia="Calibri" w:cs="Times New Roman"/>
                <w:color w:val="000000"/>
                <w:lang w:val="id-ID"/>
              </w:rPr>
            </w:pPr>
          </w:p>
        </w:tc>
        <w:tc>
          <w:tcPr>
            <w:tcW w:w="717" w:type="dxa"/>
            <w:gridSpan w:val="2"/>
            <w:shd w:val="clear" w:color="auto" w:fill="FFFFFF"/>
            <w:vAlign w:val="bottom"/>
          </w:tcPr>
          <w:p w:rsidR="008F5289" w:rsidRPr="008F5289" w:rsidRDefault="008F5289" w:rsidP="0051511D">
            <w:pPr>
              <w:autoSpaceDE w:val="0"/>
              <w:autoSpaceDN w:val="0"/>
              <w:adjustRightInd w:val="0"/>
              <w:spacing w:line="240" w:lineRule="auto"/>
              <w:ind w:left="57" w:right="57"/>
              <w:jc w:val="center"/>
              <w:rPr>
                <w:rFonts w:eastAsia="Calibri" w:cs="Times New Roman"/>
                <w:color w:val="000000"/>
                <w:lang w:val="id-ID"/>
              </w:rPr>
            </w:pPr>
            <w:r w:rsidRPr="008F5289">
              <w:rPr>
                <w:rFonts w:eastAsia="Calibri" w:cs="Times New Roman"/>
                <w:color w:val="000000"/>
                <w:lang w:val="id-ID"/>
              </w:rPr>
              <w:t>B</w:t>
            </w:r>
          </w:p>
        </w:tc>
        <w:tc>
          <w:tcPr>
            <w:tcW w:w="718" w:type="dxa"/>
            <w:gridSpan w:val="2"/>
            <w:shd w:val="clear" w:color="auto" w:fill="FFFFFF"/>
            <w:vAlign w:val="bottom"/>
          </w:tcPr>
          <w:p w:rsidR="008F5289" w:rsidRPr="008F5289" w:rsidRDefault="008F5289" w:rsidP="0051511D">
            <w:pPr>
              <w:autoSpaceDE w:val="0"/>
              <w:autoSpaceDN w:val="0"/>
              <w:adjustRightInd w:val="0"/>
              <w:spacing w:line="240" w:lineRule="auto"/>
              <w:ind w:left="57" w:right="57"/>
              <w:jc w:val="center"/>
              <w:rPr>
                <w:rFonts w:eastAsia="Calibri" w:cs="Times New Roman"/>
                <w:color w:val="000000"/>
                <w:lang w:val="id-ID"/>
              </w:rPr>
            </w:pPr>
            <w:r w:rsidRPr="008F5289">
              <w:rPr>
                <w:rFonts w:eastAsia="Calibri" w:cs="Times New Roman"/>
                <w:color w:val="000000"/>
                <w:lang w:val="id-ID"/>
              </w:rPr>
              <w:t>Std. Error</w:t>
            </w:r>
          </w:p>
        </w:tc>
        <w:tc>
          <w:tcPr>
            <w:tcW w:w="791" w:type="dxa"/>
            <w:gridSpan w:val="2"/>
            <w:shd w:val="clear" w:color="auto" w:fill="FFFFFF"/>
            <w:vAlign w:val="bottom"/>
          </w:tcPr>
          <w:p w:rsidR="008F5289" w:rsidRPr="008F5289" w:rsidRDefault="008F5289" w:rsidP="0051511D">
            <w:pPr>
              <w:autoSpaceDE w:val="0"/>
              <w:autoSpaceDN w:val="0"/>
              <w:adjustRightInd w:val="0"/>
              <w:spacing w:line="240" w:lineRule="auto"/>
              <w:ind w:left="57" w:right="57"/>
              <w:jc w:val="center"/>
              <w:rPr>
                <w:rFonts w:eastAsia="Calibri" w:cs="Times New Roman"/>
                <w:color w:val="000000"/>
                <w:lang w:val="id-ID"/>
              </w:rPr>
            </w:pPr>
            <w:r w:rsidRPr="008F5289">
              <w:rPr>
                <w:rFonts w:eastAsia="Calibri" w:cs="Times New Roman"/>
                <w:color w:val="000000"/>
                <w:lang w:val="id-ID"/>
              </w:rPr>
              <w:t>Beta</w:t>
            </w:r>
          </w:p>
        </w:tc>
        <w:tc>
          <w:tcPr>
            <w:tcW w:w="552" w:type="dxa"/>
            <w:vMerge/>
            <w:shd w:val="clear" w:color="auto" w:fill="FFFFFF"/>
            <w:vAlign w:val="bottom"/>
          </w:tcPr>
          <w:p w:rsidR="008F5289" w:rsidRPr="008F5289" w:rsidRDefault="008F5289" w:rsidP="0051511D">
            <w:pPr>
              <w:autoSpaceDE w:val="0"/>
              <w:autoSpaceDN w:val="0"/>
              <w:adjustRightInd w:val="0"/>
              <w:spacing w:line="240" w:lineRule="auto"/>
              <w:ind w:left="57" w:right="57"/>
              <w:rPr>
                <w:rFonts w:eastAsia="Calibri" w:cs="Times New Roman"/>
                <w:color w:val="000000"/>
                <w:lang w:val="id-ID"/>
              </w:rPr>
            </w:pPr>
          </w:p>
        </w:tc>
        <w:tc>
          <w:tcPr>
            <w:tcW w:w="583" w:type="dxa"/>
            <w:vMerge/>
            <w:shd w:val="clear" w:color="auto" w:fill="FFFFFF"/>
            <w:vAlign w:val="bottom"/>
          </w:tcPr>
          <w:p w:rsidR="008F5289" w:rsidRPr="008F5289" w:rsidRDefault="008F5289" w:rsidP="0051511D">
            <w:pPr>
              <w:autoSpaceDE w:val="0"/>
              <w:autoSpaceDN w:val="0"/>
              <w:adjustRightInd w:val="0"/>
              <w:spacing w:line="240" w:lineRule="auto"/>
              <w:ind w:left="57" w:right="57" w:firstLine="57"/>
              <w:rPr>
                <w:rFonts w:eastAsia="Calibri" w:cs="Times New Roman"/>
                <w:color w:val="000000"/>
                <w:lang w:val="id-ID"/>
              </w:rPr>
            </w:pPr>
          </w:p>
        </w:tc>
      </w:tr>
      <w:tr w:rsidR="00016650" w:rsidRPr="008F5289" w:rsidTr="00493FB5">
        <w:trPr>
          <w:cantSplit/>
          <w:trHeight w:val="300"/>
        </w:trPr>
        <w:tc>
          <w:tcPr>
            <w:tcW w:w="284" w:type="dxa"/>
            <w:shd w:val="clear" w:color="auto" w:fill="FFFFFF"/>
          </w:tcPr>
          <w:p w:rsidR="008F5289" w:rsidRPr="008F5289" w:rsidRDefault="008F5289" w:rsidP="0051511D">
            <w:pPr>
              <w:autoSpaceDE w:val="0"/>
              <w:autoSpaceDN w:val="0"/>
              <w:adjustRightInd w:val="0"/>
              <w:spacing w:line="240" w:lineRule="auto"/>
              <w:ind w:left="57" w:right="57"/>
              <w:rPr>
                <w:rFonts w:eastAsia="Calibri" w:cs="Times New Roman"/>
                <w:color w:val="000000"/>
                <w:lang w:val="id-ID"/>
              </w:rPr>
            </w:pPr>
          </w:p>
        </w:tc>
        <w:tc>
          <w:tcPr>
            <w:tcW w:w="745" w:type="dxa"/>
            <w:gridSpan w:val="2"/>
            <w:shd w:val="clear" w:color="auto" w:fill="FFFFFF"/>
          </w:tcPr>
          <w:p w:rsidR="008F5289" w:rsidRPr="008F5289" w:rsidRDefault="008F5289" w:rsidP="0051511D">
            <w:pPr>
              <w:autoSpaceDE w:val="0"/>
              <w:autoSpaceDN w:val="0"/>
              <w:adjustRightInd w:val="0"/>
              <w:spacing w:line="240" w:lineRule="auto"/>
              <w:ind w:right="57"/>
              <w:rPr>
                <w:rFonts w:eastAsia="Calibri" w:cs="Times New Roman"/>
                <w:color w:val="000000"/>
                <w:lang w:val="id-ID"/>
              </w:rPr>
            </w:pPr>
            <w:r w:rsidRPr="008F5289">
              <w:rPr>
                <w:rFonts w:eastAsia="Calibri" w:cs="Times New Roman"/>
                <w:color w:val="000000"/>
                <w:lang w:val="id-ID"/>
              </w:rPr>
              <w:t>(Constant)</w:t>
            </w:r>
          </w:p>
        </w:tc>
        <w:tc>
          <w:tcPr>
            <w:tcW w:w="717" w:type="dxa"/>
            <w:gridSpan w:val="2"/>
            <w:shd w:val="clear" w:color="auto" w:fill="FFFFFF"/>
            <w:vAlign w:val="center"/>
          </w:tcPr>
          <w:p w:rsidR="008F5289" w:rsidRPr="008F5289" w:rsidRDefault="008F5289" w:rsidP="0051511D">
            <w:pPr>
              <w:autoSpaceDE w:val="0"/>
              <w:autoSpaceDN w:val="0"/>
              <w:adjustRightInd w:val="0"/>
              <w:spacing w:line="240" w:lineRule="auto"/>
              <w:ind w:left="57" w:right="57"/>
              <w:jc w:val="right"/>
              <w:rPr>
                <w:rFonts w:eastAsia="Calibri" w:cs="Times New Roman"/>
                <w:color w:val="000000"/>
                <w:lang w:val="id-ID"/>
              </w:rPr>
            </w:pPr>
            <w:r w:rsidRPr="008F5289">
              <w:rPr>
                <w:rFonts w:eastAsia="Calibri" w:cs="Times New Roman"/>
                <w:color w:val="000000"/>
                <w:lang w:val="id-ID"/>
              </w:rPr>
              <w:t>4,672</w:t>
            </w:r>
          </w:p>
        </w:tc>
        <w:tc>
          <w:tcPr>
            <w:tcW w:w="718" w:type="dxa"/>
            <w:gridSpan w:val="2"/>
            <w:shd w:val="clear" w:color="auto" w:fill="FFFFFF"/>
            <w:vAlign w:val="center"/>
          </w:tcPr>
          <w:p w:rsidR="008F5289" w:rsidRPr="008F5289" w:rsidRDefault="008F5289" w:rsidP="0051511D">
            <w:pPr>
              <w:autoSpaceDE w:val="0"/>
              <w:autoSpaceDN w:val="0"/>
              <w:adjustRightInd w:val="0"/>
              <w:spacing w:line="240" w:lineRule="auto"/>
              <w:ind w:left="57" w:right="57"/>
              <w:jc w:val="right"/>
              <w:rPr>
                <w:rFonts w:eastAsia="Calibri" w:cs="Times New Roman"/>
                <w:color w:val="000000"/>
                <w:lang w:val="id-ID"/>
              </w:rPr>
            </w:pPr>
            <w:r w:rsidRPr="008F5289">
              <w:rPr>
                <w:rFonts w:eastAsia="Calibri" w:cs="Times New Roman"/>
                <w:color w:val="000000"/>
                <w:lang w:val="id-ID"/>
              </w:rPr>
              <w:t>1,122</w:t>
            </w:r>
          </w:p>
        </w:tc>
        <w:tc>
          <w:tcPr>
            <w:tcW w:w="791" w:type="dxa"/>
            <w:gridSpan w:val="2"/>
            <w:shd w:val="clear" w:color="auto" w:fill="FFFFFF"/>
            <w:vAlign w:val="center"/>
          </w:tcPr>
          <w:p w:rsidR="008F5289" w:rsidRPr="008F5289" w:rsidRDefault="008F5289" w:rsidP="0051511D">
            <w:pPr>
              <w:autoSpaceDE w:val="0"/>
              <w:autoSpaceDN w:val="0"/>
              <w:adjustRightInd w:val="0"/>
              <w:spacing w:line="240" w:lineRule="auto"/>
              <w:ind w:left="57" w:right="57"/>
              <w:rPr>
                <w:rFonts w:eastAsia="Calibri" w:cs="Times New Roman"/>
                <w:lang w:val="id-ID"/>
              </w:rPr>
            </w:pPr>
          </w:p>
        </w:tc>
        <w:tc>
          <w:tcPr>
            <w:tcW w:w="552" w:type="dxa"/>
            <w:shd w:val="clear" w:color="auto" w:fill="FFFFFF"/>
            <w:vAlign w:val="center"/>
          </w:tcPr>
          <w:p w:rsidR="008F5289" w:rsidRPr="008F5289" w:rsidRDefault="008F5289" w:rsidP="0051511D">
            <w:pPr>
              <w:autoSpaceDE w:val="0"/>
              <w:autoSpaceDN w:val="0"/>
              <w:adjustRightInd w:val="0"/>
              <w:spacing w:line="240" w:lineRule="auto"/>
              <w:ind w:left="57" w:right="57"/>
              <w:jc w:val="right"/>
              <w:rPr>
                <w:rFonts w:eastAsia="Calibri" w:cs="Times New Roman"/>
                <w:color w:val="000000"/>
                <w:lang w:val="id-ID"/>
              </w:rPr>
            </w:pPr>
            <w:r w:rsidRPr="008F5289">
              <w:rPr>
                <w:rFonts w:eastAsia="Calibri" w:cs="Times New Roman"/>
                <w:color w:val="000000"/>
                <w:lang w:val="id-ID"/>
              </w:rPr>
              <w:t>4,164</w:t>
            </w:r>
          </w:p>
        </w:tc>
        <w:tc>
          <w:tcPr>
            <w:tcW w:w="583" w:type="dxa"/>
            <w:shd w:val="clear" w:color="auto" w:fill="FFFFFF"/>
            <w:vAlign w:val="center"/>
          </w:tcPr>
          <w:p w:rsidR="008F5289" w:rsidRPr="008F5289" w:rsidRDefault="008F5289" w:rsidP="0051511D">
            <w:pPr>
              <w:autoSpaceDE w:val="0"/>
              <w:autoSpaceDN w:val="0"/>
              <w:adjustRightInd w:val="0"/>
              <w:spacing w:line="240" w:lineRule="auto"/>
              <w:ind w:left="57" w:right="57" w:firstLine="57"/>
              <w:jc w:val="right"/>
              <w:rPr>
                <w:rFonts w:eastAsia="Calibri" w:cs="Times New Roman"/>
                <w:color w:val="000000"/>
                <w:lang w:val="id-ID"/>
              </w:rPr>
            </w:pPr>
            <w:r w:rsidRPr="008F5289">
              <w:rPr>
                <w:rFonts w:eastAsia="Calibri" w:cs="Times New Roman"/>
                <w:color w:val="000000"/>
                <w:lang w:val="id-ID"/>
              </w:rPr>
              <w:t>,000</w:t>
            </w:r>
          </w:p>
        </w:tc>
      </w:tr>
      <w:tr w:rsidR="00016650" w:rsidRPr="008F5289" w:rsidTr="00493FB5">
        <w:trPr>
          <w:cantSplit/>
          <w:trHeight w:val="320"/>
        </w:trPr>
        <w:tc>
          <w:tcPr>
            <w:tcW w:w="284" w:type="dxa"/>
            <w:shd w:val="clear" w:color="auto" w:fill="FFFFFF"/>
          </w:tcPr>
          <w:p w:rsidR="008F5289" w:rsidRPr="008F5289" w:rsidRDefault="008F5289" w:rsidP="0051511D">
            <w:pPr>
              <w:autoSpaceDE w:val="0"/>
              <w:autoSpaceDN w:val="0"/>
              <w:adjustRightInd w:val="0"/>
              <w:spacing w:line="240" w:lineRule="auto"/>
              <w:ind w:left="57" w:right="57"/>
              <w:rPr>
                <w:rFonts w:eastAsia="Calibri" w:cs="Times New Roman"/>
                <w:color w:val="000000"/>
                <w:lang w:val="id-ID"/>
              </w:rPr>
            </w:pPr>
          </w:p>
        </w:tc>
        <w:tc>
          <w:tcPr>
            <w:tcW w:w="745" w:type="dxa"/>
            <w:gridSpan w:val="2"/>
            <w:shd w:val="clear" w:color="auto" w:fill="FFFFFF"/>
          </w:tcPr>
          <w:p w:rsidR="008F5289" w:rsidRPr="008F5289" w:rsidRDefault="008F5289" w:rsidP="0051511D">
            <w:pPr>
              <w:autoSpaceDE w:val="0"/>
              <w:autoSpaceDN w:val="0"/>
              <w:adjustRightInd w:val="0"/>
              <w:spacing w:line="240" w:lineRule="auto"/>
              <w:ind w:left="57" w:right="57"/>
              <w:rPr>
                <w:rFonts w:eastAsia="Calibri" w:cs="Times New Roman"/>
                <w:color w:val="000000"/>
                <w:lang w:val="id-ID"/>
              </w:rPr>
            </w:pPr>
            <w:r w:rsidRPr="008F5289">
              <w:rPr>
                <w:rFonts w:eastAsia="Calibri" w:cs="Times New Roman"/>
                <w:color w:val="000000"/>
                <w:lang w:val="id-ID"/>
              </w:rPr>
              <w:t>GK</w:t>
            </w:r>
          </w:p>
        </w:tc>
        <w:tc>
          <w:tcPr>
            <w:tcW w:w="717" w:type="dxa"/>
            <w:gridSpan w:val="2"/>
            <w:shd w:val="clear" w:color="auto" w:fill="FFFFFF"/>
            <w:vAlign w:val="center"/>
          </w:tcPr>
          <w:p w:rsidR="008F5289" w:rsidRPr="008F5289" w:rsidRDefault="008F5289" w:rsidP="0051511D">
            <w:pPr>
              <w:autoSpaceDE w:val="0"/>
              <w:autoSpaceDN w:val="0"/>
              <w:adjustRightInd w:val="0"/>
              <w:spacing w:line="240" w:lineRule="auto"/>
              <w:ind w:left="57" w:right="57"/>
              <w:jc w:val="right"/>
              <w:rPr>
                <w:rFonts w:eastAsia="Calibri" w:cs="Times New Roman"/>
                <w:color w:val="000000"/>
                <w:lang w:val="id-ID"/>
              </w:rPr>
            </w:pPr>
            <w:r w:rsidRPr="008F5289">
              <w:rPr>
                <w:rFonts w:eastAsia="Calibri" w:cs="Times New Roman"/>
                <w:color w:val="000000"/>
                <w:lang w:val="id-ID"/>
              </w:rPr>
              <w:t>,273</w:t>
            </w:r>
          </w:p>
        </w:tc>
        <w:tc>
          <w:tcPr>
            <w:tcW w:w="718" w:type="dxa"/>
            <w:gridSpan w:val="2"/>
            <w:shd w:val="clear" w:color="auto" w:fill="FFFFFF"/>
            <w:vAlign w:val="center"/>
          </w:tcPr>
          <w:p w:rsidR="008F5289" w:rsidRPr="008F5289" w:rsidRDefault="008F5289" w:rsidP="0051511D">
            <w:pPr>
              <w:autoSpaceDE w:val="0"/>
              <w:autoSpaceDN w:val="0"/>
              <w:adjustRightInd w:val="0"/>
              <w:spacing w:line="240" w:lineRule="auto"/>
              <w:ind w:left="57" w:right="57"/>
              <w:jc w:val="right"/>
              <w:rPr>
                <w:rFonts w:eastAsia="Calibri" w:cs="Times New Roman"/>
                <w:color w:val="000000"/>
                <w:lang w:val="id-ID"/>
              </w:rPr>
            </w:pPr>
            <w:r w:rsidRPr="008F5289">
              <w:rPr>
                <w:rFonts w:eastAsia="Calibri" w:cs="Times New Roman"/>
                <w:color w:val="000000"/>
                <w:lang w:val="id-ID"/>
              </w:rPr>
              <w:t>,106</w:t>
            </w:r>
          </w:p>
        </w:tc>
        <w:tc>
          <w:tcPr>
            <w:tcW w:w="791" w:type="dxa"/>
            <w:gridSpan w:val="2"/>
            <w:shd w:val="clear" w:color="auto" w:fill="FFFFFF"/>
            <w:vAlign w:val="center"/>
          </w:tcPr>
          <w:p w:rsidR="008F5289" w:rsidRPr="008F5289" w:rsidRDefault="008F5289" w:rsidP="0051511D">
            <w:pPr>
              <w:autoSpaceDE w:val="0"/>
              <w:autoSpaceDN w:val="0"/>
              <w:adjustRightInd w:val="0"/>
              <w:spacing w:line="240" w:lineRule="auto"/>
              <w:ind w:left="57" w:right="57"/>
              <w:jc w:val="right"/>
              <w:rPr>
                <w:rFonts w:eastAsia="Calibri" w:cs="Times New Roman"/>
                <w:color w:val="000000"/>
                <w:lang w:val="id-ID"/>
              </w:rPr>
            </w:pPr>
            <w:r w:rsidRPr="008F5289">
              <w:rPr>
                <w:rFonts w:eastAsia="Calibri" w:cs="Times New Roman"/>
                <w:color w:val="000000"/>
                <w:lang w:val="id-ID"/>
              </w:rPr>
              <w:t>,271</w:t>
            </w:r>
          </w:p>
        </w:tc>
        <w:tc>
          <w:tcPr>
            <w:tcW w:w="552" w:type="dxa"/>
            <w:shd w:val="clear" w:color="auto" w:fill="FFFFFF"/>
            <w:vAlign w:val="center"/>
          </w:tcPr>
          <w:p w:rsidR="008F5289" w:rsidRPr="008F5289" w:rsidRDefault="008F5289" w:rsidP="0051511D">
            <w:pPr>
              <w:autoSpaceDE w:val="0"/>
              <w:autoSpaceDN w:val="0"/>
              <w:adjustRightInd w:val="0"/>
              <w:spacing w:line="240" w:lineRule="auto"/>
              <w:ind w:left="57" w:right="57"/>
              <w:jc w:val="right"/>
              <w:rPr>
                <w:rFonts w:eastAsia="Calibri" w:cs="Times New Roman"/>
                <w:color w:val="000000"/>
                <w:lang w:val="id-ID"/>
              </w:rPr>
            </w:pPr>
            <w:r w:rsidRPr="008F5289">
              <w:rPr>
                <w:rFonts w:eastAsia="Calibri" w:cs="Times New Roman"/>
                <w:color w:val="000000"/>
                <w:lang w:val="id-ID"/>
              </w:rPr>
              <w:t>2,570</w:t>
            </w:r>
          </w:p>
        </w:tc>
        <w:tc>
          <w:tcPr>
            <w:tcW w:w="583" w:type="dxa"/>
            <w:shd w:val="clear" w:color="auto" w:fill="FFFFFF"/>
            <w:vAlign w:val="center"/>
          </w:tcPr>
          <w:p w:rsidR="008F5289" w:rsidRPr="008F5289" w:rsidRDefault="008F5289" w:rsidP="0051511D">
            <w:pPr>
              <w:autoSpaceDE w:val="0"/>
              <w:autoSpaceDN w:val="0"/>
              <w:adjustRightInd w:val="0"/>
              <w:spacing w:line="240" w:lineRule="auto"/>
              <w:ind w:left="57" w:right="57" w:firstLine="57"/>
              <w:jc w:val="right"/>
              <w:rPr>
                <w:rFonts w:eastAsia="Calibri" w:cs="Times New Roman"/>
                <w:color w:val="000000"/>
                <w:lang w:val="id-ID"/>
              </w:rPr>
            </w:pPr>
            <w:r w:rsidRPr="008F5289">
              <w:rPr>
                <w:rFonts w:eastAsia="Calibri" w:cs="Times New Roman"/>
                <w:color w:val="000000"/>
                <w:lang w:val="id-ID"/>
              </w:rPr>
              <w:t>,012</w:t>
            </w:r>
          </w:p>
        </w:tc>
      </w:tr>
      <w:tr w:rsidR="00016650" w:rsidRPr="008F5289" w:rsidTr="00493FB5">
        <w:trPr>
          <w:cantSplit/>
          <w:trHeight w:val="320"/>
        </w:trPr>
        <w:tc>
          <w:tcPr>
            <w:tcW w:w="284" w:type="dxa"/>
            <w:shd w:val="clear" w:color="auto" w:fill="FFFFFF"/>
          </w:tcPr>
          <w:p w:rsidR="008F5289" w:rsidRPr="008F5289" w:rsidRDefault="008F5289" w:rsidP="0051511D">
            <w:pPr>
              <w:autoSpaceDE w:val="0"/>
              <w:autoSpaceDN w:val="0"/>
              <w:adjustRightInd w:val="0"/>
              <w:spacing w:line="240" w:lineRule="auto"/>
              <w:ind w:left="57" w:right="57"/>
              <w:rPr>
                <w:rFonts w:eastAsia="Calibri" w:cs="Times New Roman"/>
                <w:color w:val="000000"/>
                <w:lang w:val="id-ID"/>
              </w:rPr>
            </w:pPr>
          </w:p>
        </w:tc>
        <w:tc>
          <w:tcPr>
            <w:tcW w:w="745" w:type="dxa"/>
            <w:gridSpan w:val="2"/>
            <w:shd w:val="clear" w:color="auto" w:fill="FFFFFF"/>
          </w:tcPr>
          <w:p w:rsidR="008F5289" w:rsidRPr="008F5289" w:rsidRDefault="008F5289" w:rsidP="0051511D">
            <w:pPr>
              <w:autoSpaceDE w:val="0"/>
              <w:autoSpaceDN w:val="0"/>
              <w:adjustRightInd w:val="0"/>
              <w:spacing w:line="240" w:lineRule="auto"/>
              <w:ind w:left="57" w:right="57"/>
              <w:rPr>
                <w:rFonts w:eastAsia="Calibri" w:cs="Times New Roman"/>
                <w:color w:val="000000"/>
                <w:lang w:val="id-ID"/>
              </w:rPr>
            </w:pPr>
            <w:r w:rsidRPr="008F5289">
              <w:rPr>
                <w:rFonts w:eastAsia="Calibri" w:cs="Times New Roman"/>
                <w:color w:val="000000"/>
                <w:lang w:val="id-ID"/>
              </w:rPr>
              <w:t>KK</w:t>
            </w:r>
          </w:p>
        </w:tc>
        <w:tc>
          <w:tcPr>
            <w:tcW w:w="717" w:type="dxa"/>
            <w:gridSpan w:val="2"/>
            <w:shd w:val="clear" w:color="auto" w:fill="FFFFFF"/>
            <w:vAlign w:val="center"/>
          </w:tcPr>
          <w:p w:rsidR="008F5289" w:rsidRPr="008F5289" w:rsidRDefault="008F5289" w:rsidP="0051511D">
            <w:pPr>
              <w:autoSpaceDE w:val="0"/>
              <w:autoSpaceDN w:val="0"/>
              <w:adjustRightInd w:val="0"/>
              <w:spacing w:line="240" w:lineRule="auto"/>
              <w:ind w:left="57" w:right="57"/>
              <w:jc w:val="right"/>
              <w:rPr>
                <w:rFonts w:eastAsia="Calibri" w:cs="Times New Roman"/>
                <w:color w:val="000000"/>
                <w:lang w:val="id-ID"/>
              </w:rPr>
            </w:pPr>
            <w:r w:rsidRPr="008F5289">
              <w:rPr>
                <w:rFonts w:eastAsia="Calibri" w:cs="Times New Roman"/>
                <w:color w:val="000000"/>
                <w:lang w:val="id-ID"/>
              </w:rPr>
              <w:t>,333</w:t>
            </w:r>
          </w:p>
        </w:tc>
        <w:tc>
          <w:tcPr>
            <w:tcW w:w="718" w:type="dxa"/>
            <w:gridSpan w:val="2"/>
            <w:shd w:val="clear" w:color="auto" w:fill="FFFFFF"/>
            <w:vAlign w:val="center"/>
          </w:tcPr>
          <w:p w:rsidR="008F5289" w:rsidRPr="008F5289" w:rsidRDefault="008F5289" w:rsidP="0051511D">
            <w:pPr>
              <w:autoSpaceDE w:val="0"/>
              <w:autoSpaceDN w:val="0"/>
              <w:adjustRightInd w:val="0"/>
              <w:spacing w:line="240" w:lineRule="auto"/>
              <w:ind w:left="57" w:right="57"/>
              <w:jc w:val="right"/>
              <w:rPr>
                <w:rFonts w:eastAsia="Calibri" w:cs="Times New Roman"/>
                <w:color w:val="000000"/>
                <w:lang w:val="id-ID"/>
              </w:rPr>
            </w:pPr>
            <w:r w:rsidRPr="008F5289">
              <w:rPr>
                <w:rFonts w:eastAsia="Calibri" w:cs="Times New Roman"/>
                <w:color w:val="000000"/>
                <w:lang w:val="id-ID"/>
              </w:rPr>
              <w:t>,105</w:t>
            </w:r>
          </w:p>
        </w:tc>
        <w:tc>
          <w:tcPr>
            <w:tcW w:w="791" w:type="dxa"/>
            <w:gridSpan w:val="2"/>
            <w:shd w:val="clear" w:color="auto" w:fill="FFFFFF"/>
            <w:vAlign w:val="center"/>
          </w:tcPr>
          <w:p w:rsidR="008F5289" w:rsidRPr="008F5289" w:rsidRDefault="008F5289" w:rsidP="0051511D">
            <w:pPr>
              <w:autoSpaceDE w:val="0"/>
              <w:autoSpaceDN w:val="0"/>
              <w:adjustRightInd w:val="0"/>
              <w:spacing w:line="240" w:lineRule="auto"/>
              <w:ind w:left="57" w:right="57"/>
              <w:jc w:val="right"/>
              <w:rPr>
                <w:rFonts w:eastAsia="Calibri" w:cs="Times New Roman"/>
                <w:color w:val="000000"/>
                <w:lang w:val="id-ID"/>
              </w:rPr>
            </w:pPr>
            <w:r w:rsidRPr="008F5289">
              <w:rPr>
                <w:rFonts w:eastAsia="Calibri" w:cs="Times New Roman"/>
                <w:color w:val="000000"/>
                <w:lang w:val="id-ID"/>
              </w:rPr>
              <w:t>,334</w:t>
            </w:r>
          </w:p>
        </w:tc>
        <w:tc>
          <w:tcPr>
            <w:tcW w:w="552" w:type="dxa"/>
            <w:shd w:val="clear" w:color="auto" w:fill="FFFFFF"/>
            <w:vAlign w:val="center"/>
          </w:tcPr>
          <w:p w:rsidR="008F5289" w:rsidRPr="008F5289" w:rsidRDefault="008F5289" w:rsidP="0051511D">
            <w:pPr>
              <w:autoSpaceDE w:val="0"/>
              <w:autoSpaceDN w:val="0"/>
              <w:adjustRightInd w:val="0"/>
              <w:spacing w:line="240" w:lineRule="auto"/>
              <w:ind w:left="57" w:right="57"/>
              <w:jc w:val="right"/>
              <w:rPr>
                <w:rFonts w:eastAsia="Calibri" w:cs="Times New Roman"/>
                <w:color w:val="000000"/>
                <w:lang w:val="id-ID"/>
              </w:rPr>
            </w:pPr>
            <w:r w:rsidRPr="008F5289">
              <w:rPr>
                <w:rFonts w:eastAsia="Calibri" w:cs="Times New Roman"/>
                <w:color w:val="000000"/>
                <w:lang w:val="id-ID"/>
              </w:rPr>
              <w:t>3,164</w:t>
            </w:r>
          </w:p>
        </w:tc>
        <w:tc>
          <w:tcPr>
            <w:tcW w:w="583" w:type="dxa"/>
            <w:shd w:val="clear" w:color="auto" w:fill="FFFFFF"/>
            <w:vAlign w:val="center"/>
          </w:tcPr>
          <w:p w:rsidR="008F5289" w:rsidRPr="008F5289" w:rsidRDefault="008F5289" w:rsidP="0051511D">
            <w:pPr>
              <w:autoSpaceDE w:val="0"/>
              <w:autoSpaceDN w:val="0"/>
              <w:adjustRightInd w:val="0"/>
              <w:spacing w:line="240" w:lineRule="auto"/>
              <w:ind w:left="57" w:right="57" w:firstLine="57"/>
              <w:jc w:val="right"/>
              <w:rPr>
                <w:rFonts w:eastAsia="Calibri" w:cs="Times New Roman"/>
                <w:color w:val="000000"/>
                <w:lang w:val="id-ID"/>
              </w:rPr>
            </w:pPr>
            <w:r w:rsidRPr="008F5289">
              <w:rPr>
                <w:rFonts w:eastAsia="Calibri" w:cs="Times New Roman"/>
                <w:color w:val="000000"/>
                <w:lang w:val="id-ID"/>
              </w:rPr>
              <w:t>,002</w:t>
            </w:r>
          </w:p>
        </w:tc>
      </w:tr>
      <w:tr w:rsidR="008F5289" w:rsidRPr="008F5289" w:rsidTr="00493FB5">
        <w:trPr>
          <w:cantSplit/>
          <w:trHeight w:val="280"/>
        </w:trPr>
        <w:tc>
          <w:tcPr>
            <w:tcW w:w="4390" w:type="dxa"/>
            <w:gridSpan w:val="11"/>
            <w:shd w:val="clear" w:color="auto" w:fill="FFFFFF"/>
          </w:tcPr>
          <w:p w:rsidR="008F5289" w:rsidRPr="008F5289" w:rsidRDefault="008F5289" w:rsidP="0051511D">
            <w:pPr>
              <w:autoSpaceDE w:val="0"/>
              <w:autoSpaceDN w:val="0"/>
              <w:adjustRightInd w:val="0"/>
              <w:spacing w:line="240" w:lineRule="auto"/>
              <w:ind w:left="60" w:right="60" w:firstLine="426"/>
              <w:rPr>
                <w:rFonts w:eastAsia="Calibri" w:cs="Times New Roman"/>
                <w:color w:val="000000"/>
                <w:lang w:val="id-ID"/>
              </w:rPr>
            </w:pPr>
            <w:r w:rsidRPr="008F5289">
              <w:rPr>
                <w:rFonts w:eastAsia="Calibri" w:cs="Times New Roman"/>
                <w:color w:val="000000"/>
                <w:lang w:val="id-ID"/>
              </w:rPr>
              <w:t>a. Dependent Variable: KO</w:t>
            </w:r>
          </w:p>
        </w:tc>
      </w:tr>
    </w:tbl>
    <w:p w:rsidR="008F5289" w:rsidRPr="008F5289" w:rsidRDefault="008F5289" w:rsidP="0051511D">
      <w:pPr>
        <w:autoSpaceDE w:val="0"/>
        <w:autoSpaceDN w:val="0"/>
        <w:adjustRightInd w:val="0"/>
        <w:spacing w:line="240" w:lineRule="auto"/>
        <w:ind w:firstLine="426"/>
        <w:rPr>
          <w:rFonts w:eastAsia="Calibri" w:cs="Times New Roman"/>
          <w:lang w:val="id-ID"/>
        </w:rPr>
      </w:pP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Berdasarkan hasil analisis, menunjukkan bahwa koefisien jalur memiliki pengaruh positif Gaya Kepemimpinan (X1) memiliki pengaruh positif terhadap Komitmen Organisasi (X2) nilai (β) 0,273 dengan tingkat sig. 0,012 (sig &lt; 0,05). Maka, artinya gaya kepemimpinan berpengaruh signifikan terhadap komitmen organisasi. Kepuasan kerja (X3) menunjukan koefisien jalur memiliki pengaruh positif terhadap komitmen organisasi dengan memiliki nilai (β) 0,333 dengan tingkat sig 0,002 (sig &lt; 0,05) maka, artinya kepuasan kerja berpengaruh signifikan terhadap komitmen organisasi. Berdasarkan data di atas, dapat diperoleh model:</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ab/>
        <w:t>X2 = a + P1X1 + P3X3</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ab/>
        <w:t>X2 = 4.672 + 0.273X1 + 0.333X</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ab/>
        <w:t>R² = 0,291</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p>
    <w:p w:rsidR="008F5289" w:rsidRPr="008F5289" w:rsidRDefault="008F5289" w:rsidP="0051511D">
      <w:pPr>
        <w:autoSpaceDE w:val="0"/>
        <w:autoSpaceDN w:val="0"/>
        <w:adjustRightInd w:val="0"/>
        <w:spacing w:line="240" w:lineRule="auto"/>
        <w:ind w:firstLine="426"/>
        <w:jc w:val="both"/>
        <w:rPr>
          <w:rFonts w:eastAsia="Calibri" w:cs="Times New Roman"/>
          <w:i/>
          <w:iCs/>
          <w:lang w:val="id-ID"/>
        </w:rPr>
      </w:pPr>
      <w:r w:rsidRPr="008F5289">
        <w:rPr>
          <w:rFonts w:eastAsia="Calibri" w:cs="Times New Roman"/>
          <w:i/>
          <w:iCs/>
          <w:lang w:val="id-ID"/>
        </w:rPr>
        <w:t>Model Lintasan Path</w:t>
      </w:r>
    </w:p>
    <w:p w:rsidR="008F5289" w:rsidRPr="008F5289" w:rsidRDefault="008F5289" w:rsidP="0051511D">
      <w:pPr>
        <w:spacing w:line="240" w:lineRule="auto"/>
        <w:ind w:firstLine="426"/>
        <w:contextualSpacing/>
        <w:jc w:val="both"/>
        <w:rPr>
          <w:rFonts w:eastAsia="Calibri" w:cs="Times New Roman"/>
          <w:lang w:val="id-ID"/>
        </w:rPr>
      </w:pPr>
      <w:r w:rsidRPr="008F5289">
        <w:rPr>
          <w:rFonts w:eastAsia="Calibri" w:cs="Times New Roman"/>
          <w:lang w:val="en-ID"/>
        </w:rPr>
        <w:t>Berdasarkan model – model pengaruh tersebut, dapat disusun model lintasan pengaruh. Model lintasan ini disebut dengan analisis path, di</w:t>
      </w:r>
      <w:r w:rsidRPr="008F5289">
        <w:rPr>
          <w:rFonts w:eastAsia="Calibri" w:cs="Times New Roman"/>
          <w:lang w:val="id-ID"/>
        </w:rPr>
        <w:t xml:space="preserve"> </w:t>
      </w:r>
      <w:r w:rsidRPr="008F5289">
        <w:rPr>
          <w:rFonts w:eastAsia="Calibri" w:cs="Times New Roman"/>
          <w:lang w:val="en-ID"/>
        </w:rPr>
        <w:t>mana pengaruh e</w:t>
      </w:r>
      <w:r w:rsidRPr="008F5289">
        <w:rPr>
          <w:rFonts w:eastAsia="Calibri" w:cs="Times New Roman"/>
          <w:lang w:val="id-ID"/>
        </w:rPr>
        <w:t>r</w:t>
      </w:r>
      <w:r w:rsidRPr="008F5289">
        <w:rPr>
          <w:rFonts w:eastAsia="Calibri" w:cs="Times New Roman"/>
          <w:lang w:val="en-ID"/>
        </w:rPr>
        <w:t>ror ditentukan sebagai berikut</w:t>
      </w:r>
      <w:r w:rsidRPr="008F5289">
        <w:rPr>
          <w:rFonts w:eastAsia="Calibri" w:cs="Times New Roman"/>
          <w:lang w:val="id-ID"/>
        </w:rPr>
        <w:t>:</w:t>
      </w:r>
    </w:p>
    <w:p w:rsidR="008F5289" w:rsidRPr="008F5289" w:rsidRDefault="008F5289" w:rsidP="0051511D">
      <w:pPr>
        <w:spacing w:line="240" w:lineRule="auto"/>
        <w:ind w:left="720" w:firstLine="426"/>
        <w:contextualSpacing/>
        <w:jc w:val="both"/>
        <w:rPr>
          <w:rFonts w:eastAsia="Calibri" w:cs="Times New Roman"/>
          <w:lang w:val="id-ID"/>
        </w:rPr>
      </w:pPr>
    </w:p>
    <w:p w:rsidR="008F5289" w:rsidRPr="008F5289" w:rsidRDefault="008F5289" w:rsidP="0051511D">
      <w:pPr>
        <w:spacing w:line="240" w:lineRule="auto"/>
        <w:ind w:firstLine="426"/>
        <w:jc w:val="both"/>
        <w:rPr>
          <w:rFonts w:eastAsia="Calibri" w:cs="Times New Roman"/>
          <w:lang w:val="id-ID"/>
        </w:rPr>
      </w:pPr>
      <w:r w:rsidRPr="008F5289">
        <w:rPr>
          <w:rFonts w:eastAsia="Calibri" w:cs="Times New Roman"/>
          <w:lang w:val="id-ID"/>
        </w:rPr>
        <w:t xml:space="preserve">    </w:t>
      </w:r>
      <w:r w:rsidRPr="008F5289">
        <w:rPr>
          <w:rFonts w:eastAsia="Calibri" w:cs="Times New Roman"/>
          <w:lang w:val="en-ID"/>
        </w:rPr>
        <w:t>P</w:t>
      </w:r>
      <w:r w:rsidRPr="008F5289">
        <w:rPr>
          <w:rFonts w:eastAsia="Calibri" w:cs="Times New Roman"/>
          <w:vertAlign w:val="subscript"/>
          <w:lang w:val="en-ID"/>
        </w:rPr>
        <w:t>ei</w:t>
      </w:r>
      <w:r w:rsidRPr="008F5289">
        <w:rPr>
          <w:rFonts w:eastAsia="Calibri" w:cs="Times New Roman"/>
          <w:lang w:val="en-ID"/>
        </w:rPr>
        <w:t xml:space="preserve"> = </w:t>
      </w:r>
      <m:oMath>
        <m:rad>
          <m:radPr>
            <m:degHide m:val="1"/>
            <m:ctrlPr>
              <w:rPr>
                <w:rFonts w:ascii="Cambria Math" w:hAnsi="Cambria Math"/>
                <w:i/>
                <w:sz w:val="24"/>
                <w:szCs w:val="24"/>
                <w:lang w:val="en-ID"/>
              </w:rPr>
            </m:ctrlPr>
          </m:radPr>
          <m:deg/>
          <m:e>
            <m:r>
              <w:rPr>
                <w:rFonts w:ascii="Cambria Math" w:hAnsi="Cambria Math"/>
                <w:sz w:val="24"/>
                <w:szCs w:val="24"/>
                <w:lang w:val="en-ID"/>
              </w:rPr>
              <m:t>1-rᵢ²</m:t>
            </m:r>
          </m:e>
        </m:rad>
      </m:oMath>
      <w:r w:rsidRPr="008F5289">
        <w:rPr>
          <w:rFonts w:eastAsia="Calibri" w:cs="Times New Roman"/>
          <w:lang w:val="en-ID"/>
        </w:rPr>
        <w:t xml:space="preserve"> </w:t>
      </w:r>
    </w:p>
    <w:p w:rsidR="008F5289" w:rsidRPr="008F5289" w:rsidRDefault="008F5289" w:rsidP="0051511D">
      <w:pPr>
        <w:spacing w:line="240" w:lineRule="auto"/>
        <w:ind w:firstLine="426"/>
        <w:jc w:val="both"/>
        <w:rPr>
          <w:rFonts w:eastAsia="Calibri" w:cs="Times New Roman"/>
          <w:lang w:val="id-ID"/>
        </w:rPr>
      </w:pPr>
      <w:r w:rsidRPr="008F5289">
        <w:rPr>
          <w:rFonts w:eastAsia="Calibri" w:cs="Times New Roman"/>
          <w:noProof/>
          <w:lang w:val="id-ID" w:eastAsia="id-ID"/>
        </w:rPr>
        <w:drawing>
          <wp:inline distT="0" distB="0" distL="0" distR="0">
            <wp:extent cx="2000250" cy="485775"/>
            <wp:effectExtent l="0" t="0" r="0" b="9525"/>
            <wp:docPr id="26" name="Picture 26" descr="WhatsApp Image 2020-03-09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hatsApp Image 2020-03-09 at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485775"/>
                    </a:xfrm>
                    <a:prstGeom prst="rect">
                      <a:avLst/>
                    </a:prstGeom>
                    <a:noFill/>
                    <a:ln>
                      <a:noFill/>
                    </a:ln>
                  </pic:spPr>
                </pic:pic>
              </a:graphicData>
            </a:graphic>
          </wp:inline>
        </w:drawing>
      </w:r>
    </w:p>
    <w:p w:rsidR="008F5289" w:rsidRPr="008F5289" w:rsidRDefault="008F5289" w:rsidP="0051511D">
      <w:pPr>
        <w:spacing w:line="240" w:lineRule="auto"/>
        <w:ind w:firstLine="426"/>
        <w:jc w:val="both"/>
        <w:rPr>
          <w:rFonts w:eastAsia="Calibri" w:cs="Times New Roman"/>
          <w:lang w:val="id-ID"/>
        </w:rPr>
      </w:pPr>
      <w:r w:rsidRPr="008F5289">
        <w:rPr>
          <w:rFonts w:eastAsia="Calibri" w:cs="Times New Roman"/>
          <w:noProof/>
          <w:lang w:val="id-ID" w:eastAsia="id-ID"/>
        </w:rPr>
        <w:drawing>
          <wp:inline distT="0" distB="0" distL="0" distR="0">
            <wp:extent cx="1847850" cy="485775"/>
            <wp:effectExtent l="0" t="0" r="0" b="9525"/>
            <wp:docPr id="25" name="Picture 25" descr="WhatsApp Image 2020-03-09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hatsApp Image 2020-03-09 at 10"/>
                    <pic:cNvPicPr>
                      <a:picLocks noChangeAspect="1" noChangeArrowheads="1"/>
                    </pic:cNvPicPr>
                  </pic:nvPicPr>
                  <pic:blipFill>
                    <a:blip r:embed="rId16">
                      <a:extLst>
                        <a:ext uri="{28A0092B-C50C-407E-A947-70E740481C1C}">
                          <a14:useLocalDpi xmlns:a14="http://schemas.microsoft.com/office/drawing/2010/main" val="0"/>
                        </a:ext>
                      </a:extLst>
                    </a:blip>
                    <a:srcRect l="9767" t="19048"/>
                    <a:stretch>
                      <a:fillRect/>
                    </a:stretch>
                  </pic:blipFill>
                  <pic:spPr bwMode="auto">
                    <a:xfrm>
                      <a:off x="0" y="0"/>
                      <a:ext cx="1847850" cy="485775"/>
                    </a:xfrm>
                    <a:prstGeom prst="rect">
                      <a:avLst/>
                    </a:prstGeom>
                    <a:noFill/>
                    <a:ln>
                      <a:noFill/>
                    </a:ln>
                  </pic:spPr>
                </pic:pic>
              </a:graphicData>
            </a:graphic>
          </wp:inline>
        </w:drawing>
      </w:r>
    </w:p>
    <w:p w:rsidR="008F5289" w:rsidRPr="008F5289" w:rsidRDefault="008F5289" w:rsidP="0051511D">
      <w:pPr>
        <w:spacing w:line="240" w:lineRule="auto"/>
        <w:ind w:firstLine="426"/>
        <w:contextualSpacing/>
        <w:jc w:val="both"/>
        <w:rPr>
          <w:rFonts w:eastAsia="Calibri" w:cs="Times New Roman"/>
          <w:lang w:val="id-ID"/>
        </w:rPr>
      </w:pPr>
      <w:r w:rsidRPr="008F5289">
        <w:rPr>
          <w:rFonts w:eastAsia="Calibri" w:cs="Times New Roman"/>
          <w:lang w:val="en-ID"/>
        </w:rPr>
        <w:lastRenderedPageBreak/>
        <w:t xml:space="preserve">Berdasarkan 2 model analisis jalur di atas, terdapat hasil yang signifikan yaitu jalur antara </w:t>
      </w:r>
      <w:r w:rsidRPr="008F5289">
        <w:rPr>
          <w:rFonts w:eastAsia="Calibri" w:cs="Times New Roman"/>
          <w:lang w:val="id-ID"/>
        </w:rPr>
        <w:t xml:space="preserve">Gaya Kepemimpinan </w:t>
      </w:r>
      <w:r w:rsidRPr="008F5289">
        <w:rPr>
          <w:rFonts w:eastAsia="Calibri" w:cs="Times New Roman"/>
          <w:lang w:val="en-ID"/>
        </w:rPr>
        <w:t xml:space="preserve">(X1) terhadap </w:t>
      </w:r>
      <w:r w:rsidRPr="008F5289">
        <w:rPr>
          <w:rFonts w:eastAsia="Calibri" w:cs="Times New Roman"/>
          <w:lang w:val="id-ID"/>
        </w:rPr>
        <w:t xml:space="preserve">Komitmen Organisasi (X2), serta Gaya Kepemimpinan </w:t>
      </w:r>
      <w:r w:rsidRPr="008F5289">
        <w:rPr>
          <w:rFonts w:eastAsia="Calibri" w:cs="Times New Roman"/>
          <w:lang w:val="en-ID"/>
        </w:rPr>
        <w:t xml:space="preserve">terhadap </w:t>
      </w:r>
      <w:r w:rsidRPr="008F5289">
        <w:rPr>
          <w:rFonts w:eastAsia="Calibri" w:cs="Times New Roman"/>
          <w:lang w:val="id-ID"/>
        </w:rPr>
        <w:t xml:space="preserve">Komitmen Organisasi (X2) </w:t>
      </w:r>
      <w:r w:rsidRPr="008F5289">
        <w:rPr>
          <w:rFonts w:eastAsia="Calibri" w:cs="Times New Roman"/>
          <w:lang w:val="en-ID"/>
        </w:rPr>
        <w:t xml:space="preserve">melalui </w:t>
      </w:r>
      <w:r w:rsidRPr="008F5289">
        <w:rPr>
          <w:rFonts w:eastAsia="Calibri" w:cs="Times New Roman"/>
          <w:lang w:val="id-ID"/>
        </w:rPr>
        <w:t>Kepuasan Kerja</w:t>
      </w:r>
      <w:r w:rsidRPr="008F5289">
        <w:rPr>
          <w:rFonts w:eastAsia="Calibri" w:cs="Times New Roman"/>
          <w:lang w:val="en-ID"/>
        </w:rPr>
        <w:t xml:space="preserve"> (</w:t>
      </w:r>
      <w:r w:rsidRPr="008F5289">
        <w:rPr>
          <w:rFonts w:eastAsia="Calibri" w:cs="Times New Roman"/>
          <w:lang w:val="id-ID"/>
        </w:rPr>
        <w:t>X3</w:t>
      </w:r>
      <w:r w:rsidRPr="008F5289">
        <w:rPr>
          <w:rFonts w:eastAsia="Calibri" w:cs="Times New Roman"/>
          <w:lang w:val="en-ID"/>
        </w:rPr>
        <w:t>) sehingga diperoleh model jalur yang didukung oleh data empirik sebagai berikut</w:t>
      </w:r>
      <w:r w:rsidRPr="008F5289">
        <w:rPr>
          <w:rFonts w:eastAsia="Calibri" w:cs="Times New Roman"/>
          <w:lang w:val="id-ID"/>
        </w:rPr>
        <w:t>:</w:t>
      </w:r>
    </w:p>
    <w:p w:rsidR="008F5289" w:rsidRPr="008F5289" w:rsidRDefault="008F5289" w:rsidP="0051511D">
      <w:pPr>
        <w:spacing w:line="240" w:lineRule="auto"/>
        <w:ind w:left="720" w:firstLine="426"/>
        <w:contextualSpacing/>
        <w:jc w:val="both"/>
        <w:rPr>
          <w:rFonts w:eastAsia="Calibri" w:cs="Times New Roman"/>
          <w:lang w:val="id-ID"/>
        </w:rPr>
      </w:pPr>
    </w:p>
    <w:p w:rsidR="00F02C1E" w:rsidRDefault="00F02C1E" w:rsidP="0051511D">
      <w:pPr>
        <w:spacing w:line="240" w:lineRule="auto"/>
        <w:ind w:firstLine="426"/>
        <w:contextualSpacing/>
        <w:rPr>
          <w:rFonts w:eastAsia="Calibri" w:cs="Times New Roman"/>
          <w:bCs/>
          <w:lang w:val="id-ID"/>
        </w:rPr>
      </w:pPr>
      <w:r>
        <w:rPr>
          <w:noProof/>
          <w:lang w:val="id-ID" w:eastAsia="id-ID"/>
        </w:rPr>
        <w:drawing>
          <wp:inline distT="0" distB="0" distL="0" distR="0" wp14:anchorId="363985B1" wp14:editId="0B01907F">
            <wp:extent cx="2607945" cy="11671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07945" cy="1167130"/>
                    </a:xfrm>
                    <a:prstGeom prst="rect">
                      <a:avLst/>
                    </a:prstGeom>
                  </pic:spPr>
                </pic:pic>
              </a:graphicData>
            </a:graphic>
          </wp:inline>
        </w:drawing>
      </w:r>
    </w:p>
    <w:p w:rsidR="008F5289" w:rsidRPr="00016650" w:rsidRDefault="008F5289" w:rsidP="0051511D">
      <w:pPr>
        <w:spacing w:line="240" w:lineRule="auto"/>
        <w:ind w:firstLine="426"/>
        <w:contextualSpacing/>
        <w:jc w:val="center"/>
        <w:rPr>
          <w:rFonts w:eastAsia="Calibri" w:cs="Times New Roman"/>
          <w:bCs/>
          <w:lang w:val="id-ID"/>
        </w:rPr>
      </w:pPr>
      <w:r w:rsidRPr="008F5289">
        <w:rPr>
          <w:rFonts w:eastAsia="Calibri" w:cs="Times New Roman"/>
          <w:bCs/>
          <w:lang w:val="id-ID"/>
        </w:rPr>
        <w:t>Gambar 2. Hasil Diagram Jalur</w:t>
      </w:r>
    </w:p>
    <w:p w:rsidR="00016650" w:rsidRDefault="00016650" w:rsidP="0051511D">
      <w:pPr>
        <w:autoSpaceDE w:val="0"/>
        <w:autoSpaceDN w:val="0"/>
        <w:adjustRightInd w:val="0"/>
        <w:spacing w:line="240" w:lineRule="auto"/>
        <w:contextualSpacing/>
        <w:jc w:val="both"/>
        <w:rPr>
          <w:rFonts w:eastAsia="Calibri" w:cs="Times New Roman"/>
          <w:b/>
          <w:bCs/>
          <w:lang w:val="id-ID"/>
        </w:rPr>
      </w:pPr>
    </w:p>
    <w:p w:rsidR="0051511D" w:rsidRDefault="0051511D" w:rsidP="0051511D">
      <w:pPr>
        <w:autoSpaceDE w:val="0"/>
        <w:autoSpaceDN w:val="0"/>
        <w:adjustRightInd w:val="0"/>
        <w:spacing w:line="240" w:lineRule="auto"/>
        <w:contextualSpacing/>
        <w:jc w:val="both"/>
        <w:rPr>
          <w:rFonts w:eastAsia="Calibri" w:cs="Times New Roman"/>
          <w:b/>
          <w:bCs/>
          <w:lang w:val="id-ID"/>
        </w:rPr>
      </w:pPr>
    </w:p>
    <w:p w:rsidR="0051511D" w:rsidRDefault="0051511D" w:rsidP="0051511D">
      <w:pPr>
        <w:autoSpaceDE w:val="0"/>
        <w:autoSpaceDN w:val="0"/>
        <w:adjustRightInd w:val="0"/>
        <w:spacing w:line="240" w:lineRule="auto"/>
        <w:contextualSpacing/>
        <w:jc w:val="both"/>
        <w:rPr>
          <w:rFonts w:eastAsia="Calibri" w:cs="Times New Roman"/>
          <w:b/>
          <w:bCs/>
          <w:lang w:val="id-ID"/>
        </w:rPr>
      </w:pPr>
    </w:p>
    <w:p w:rsidR="008F5289" w:rsidRDefault="008F5289" w:rsidP="0051511D">
      <w:pPr>
        <w:autoSpaceDE w:val="0"/>
        <w:autoSpaceDN w:val="0"/>
        <w:adjustRightInd w:val="0"/>
        <w:spacing w:line="240" w:lineRule="auto"/>
        <w:contextualSpacing/>
        <w:jc w:val="both"/>
        <w:rPr>
          <w:rFonts w:eastAsia="Calibri" w:cs="Times New Roman"/>
          <w:b/>
          <w:bCs/>
          <w:lang w:val="id-ID"/>
        </w:rPr>
      </w:pPr>
      <w:r w:rsidRPr="008F5289">
        <w:rPr>
          <w:rFonts w:eastAsia="Calibri" w:cs="Times New Roman"/>
          <w:b/>
          <w:bCs/>
          <w:lang w:val="id-ID"/>
        </w:rPr>
        <w:t>Pembahasan</w:t>
      </w:r>
    </w:p>
    <w:p w:rsidR="00016650" w:rsidRDefault="00016650" w:rsidP="0051511D">
      <w:pPr>
        <w:autoSpaceDE w:val="0"/>
        <w:autoSpaceDN w:val="0"/>
        <w:adjustRightInd w:val="0"/>
        <w:spacing w:line="240" w:lineRule="auto"/>
        <w:contextualSpacing/>
        <w:jc w:val="both"/>
        <w:rPr>
          <w:rFonts w:eastAsia="Calibri" w:cs="Times New Roman"/>
          <w:b/>
          <w:bCs/>
          <w:lang w:val="id-ID"/>
        </w:rPr>
      </w:pPr>
    </w:p>
    <w:p w:rsidR="008F5289" w:rsidRDefault="008F5289" w:rsidP="0051511D">
      <w:pPr>
        <w:autoSpaceDE w:val="0"/>
        <w:autoSpaceDN w:val="0"/>
        <w:adjustRightInd w:val="0"/>
        <w:spacing w:line="240" w:lineRule="auto"/>
        <w:contextualSpacing/>
        <w:jc w:val="both"/>
        <w:rPr>
          <w:rFonts w:eastAsia="Calibri" w:cs="Times New Roman"/>
          <w:b/>
          <w:i/>
          <w:iCs/>
          <w:lang w:val="id-ID"/>
        </w:rPr>
      </w:pPr>
      <w:r w:rsidRPr="008F5289">
        <w:rPr>
          <w:rFonts w:eastAsia="Calibri" w:cs="Times New Roman"/>
          <w:b/>
          <w:i/>
          <w:iCs/>
          <w:lang w:val="id-ID"/>
        </w:rPr>
        <w:t>Pengaruh Langsung Gaya Kepemimpinan Terhadap Komitmen Organisasional</w:t>
      </w:r>
    </w:p>
    <w:p w:rsidR="00016650" w:rsidRPr="008F5289" w:rsidRDefault="00016650" w:rsidP="0051511D">
      <w:pPr>
        <w:autoSpaceDE w:val="0"/>
        <w:autoSpaceDN w:val="0"/>
        <w:adjustRightInd w:val="0"/>
        <w:spacing w:line="240" w:lineRule="auto"/>
        <w:ind w:firstLine="426"/>
        <w:contextualSpacing/>
        <w:jc w:val="both"/>
        <w:rPr>
          <w:rFonts w:eastAsia="Calibri" w:cs="Times New Roman"/>
          <w:b/>
          <w:i/>
          <w:iCs/>
          <w:lang w:val="id-ID"/>
        </w:rPr>
      </w:pP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Pengujian hipotesis yang dilakukan membuktikan adanya pengaruh positif dan signifikan antara gaya kepemimpinan terhadap komitmen organisasi yang ada di PDAM Kota Malang dengan koefiensi 0,273 dan tingkat signifikansi 0,012 (Sig ˂ 0,05). Gaya kepemimpinan menjadi salah satu dalam menentukan komitmen karyawan dalam organisasi, di mana ketika seorang pemimpin menjadi panutan yang baik bagi karyawannya serta menjadi figur, maka karyawan semakin betah dan aman untuk tetap tinggal dalam organisasi tersebut. Artinya karyawan akan dengan semangat danmotivasi tinggi selalu bekerja dengan baik dalam menyelesaikan tanggung jawabnya dan betah dalam organisasi tersebut. </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Seorang pemimpin harus mempunyai jiwa kepimpinan yang efektif  dimana hal ini akan mampu menumbuhkan komitmen pada diri karyawan hingga mereka memilih untuk bertahan dan tetap tinggal pada organisasi tersebut. Hal ini senada dengan penelitian yang dilakukan oleh Arif dan Marlinda (2017) dan  Nina Zahra (2015) dan Arif Darmawan bahwa gaya kepemimpinan berpengaruh siginifikan dalam meningkatkan komitmen karyawan </w:t>
      </w: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p>
    <w:p w:rsidR="008F5289" w:rsidRDefault="008F5289" w:rsidP="0051511D">
      <w:pPr>
        <w:autoSpaceDE w:val="0"/>
        <w:autoSpaceDN w:val="0"/>
        <w:adjustRightInd w:val="0"/>
        <w:spacing w:line="240" w:lineRule="auto"/>
        <w:contextualSpacing/>
        <w:jc w:val="both"/>
        <w:rPr>
          <w:rFonts w:eastAsia="Calibri" w:cs="Times New Roman"/>
          <w:b/>
          <w:i/>
          <w:iCs/>
          <w:lang w:val="id-ID"/>
        </w:rPr>
      </w:pPr>
      <w:r w:rsidRPr="008F5289">
        <w:rPr>
          <w:rFonts w:eastAsia="Calibri" w:cs="Times New Roman"/>
          <w:b/>
          <w:i/>
          <w:iCs/>
          <w:lang w:val="id-ID"/>
        </w:rPr>
        <w:lastRenderedPageBreak/>
        <w:t>Pengaruh Langsung Gaya Kepemimpinan Terhadap Kepuasan Kerja</w:t>
      </w:r>
    </w:p>
    <w:p w:rsidR="00016650" w:rsidRPr="008F5289" w:rsidRDefault="00016650" w:rsidP="0051511D">
      <w:pPr>
        <w:autoSpaceDE w:val="0"/>
        <w:autoSpaceDN w:val="0"/>
        <w:adjustRightInd w:val="0"/>
        <w:spacing w:line="240" w:lineRule="auto"/>
        <w:contextualSpacing/>
        <w:jc w:val="both"/>
        <w:rPr>
          <w:rFonts w:eastAsia="Calibri" w:cs="Times New Roman"/>
          <w:b/>
          <w:i/>
          <w:iCs/>
          <w:lang w:val="id-ID"/>
        </w:rPr>
      </w:pPr>
    </w:p>
    <w:p w:rsidR="008F5289" w:rsidRPr="008F5289" w:rsidRDefault="008F5289" w:rsidP="0051511D">
      <w:pPr>
        <w:autoSpaceDE w:val="0"/>
        <w:autoSpaceDN w:val="0"/>
        <w:adjustRightInd w:val="0"/>
        <w:spacing w:line="240" w:lineRule="auto"/>
        <w:ind w:firstLine="426"/>
        <w:contextualSpacing/>
        <w:jc w:val="both"/>
        <w:rPr>
          <w:rFonts w:eastAsia="Calibri" w:cs="Times New Roman"/>
          <w:lang w:val="id-ID"/>
        </w:rPr>
      </w:pPr>
      <w:r w:rsidRPr="008F5289">
        <w:rPr>
          <w:rFonts w:eastAsia="Calibri" w:cs="Times New Roman"/>
          <w:lang w:val="id-ID"/>
        </w:rPr>
        <w:t xml:space="preserve">Pengujian hipotesis yang dilakukan membuktikan adanya pengaruh positif dan signifikan antara gaya kepemimpinan terhadap Kepuasan Kerja Karyawan  yang ada PDAM Kota Malang dengan koefiensi 0,591 dan tingkat signifikansi 0,000 (Sig ˂ 0,05). Gaya kepemimpinan merupakan salah satu hal yang dilakukan oleh seorang pemimpin untuk dapat memberikan pengaruh kepada karyawan agar mereka bekerja dengan penuh tanggung jawab dan motivasi yang tinggi dimana hal ini akan berdampak pada tingkat kepusan kerja karyawannya. </w:t>
      </w:r>
    </w:p>
    <w:p w:rsidR="008F5289" w:rsidRPr="008F5289" w:rsidRDefault="008F5289" w:rsidP="0051511D">
      <w:pPr>
        <w:autoSpaceDE w:val="0"/>
        <w:autoSpaceDN w:val="0"/>
        <w:adjustRightInd w:val="0"/>
        <w:spacing w:line="240" w:lineRule="auto"/>
        <w:ind w:firstLine="426"/>
        <w:contextualSpacing/>
        <w:jc w:val="both"/>
        <w:rPr>
          <w:rFonts w:eastAsia="Calibri" w:cs="Times New Roman"/>
          <w:lang w:val="id-ID"/>
        </w:rPr>
      </w:pPr>
    </w:p>
    <w:p w:rsidR="008F5289" w:rsidRPr="008F5289" w:rsidRDefault="008F5289" w:rsidP="0051511D">
      <w:pPr>
        <w:autoSpaceDE w:val="0"/>
        <w:autoSpaceDN w:val="0"/>
        <w:adjustRightInd w:val="0"/>
        <w:spacing w:line="240" w:lineRule="auto"/>
        <w:ind w:firstLine="426"/>
        <w:contextualSpacing/>
        <w:jc w:val="both"/>
        <w:rPr>
          <w:rFonts w:eastAsia="Calibri" w:cs="Times New Roman"/>
          <w:lang w:val="id-ID"/>
        </w:rPr>
      </w:pPr>
      <w:r w:rsidRPr="008F5289">
        <w:rPr>
          <w:rFonts w:eastAsia="Calibri" w:cs="Times New Roman"/>
          <w:lang w:val="id-ID"/>
        </w:rPr>
        <w:t>Gaya kepemimpinan yang diterapkan dalam organisasi tentunya berbeda-beda namun tujuan utamanya adalah agar karyawan merasa nyaman untuk bekerja dan pada akhirnya akan tercapai tingkat kepuasan kerja dalam organisasi tersebut. Hal ini senada dengan penelitian yang dilakukan oleh Alfian Yananto, (2018) dan Joko Nugroho dan Titiek Suwarti (2005)</w:t>
      </w:r>
    </w:p>
    <w:p w:rsidR="0051511D" w:rsidRDefault="0051511D" w:rsidP="0051511D">
      <w:pPr>
        <w:autoSpaceDE w:val="0"/>
        <w:autoSpaceDN w:val="0"/>
        <w:adjustRightInd w:val="0"/>
        <w:spacing w:line="240" w:lineRule="auto"/>
        <w:contextualSpacing/>
        <w:jc w:val="both"/>
        <w:rPr>
          <w:rFonts w:eastAsia="Calibri" w:cs="Times New Roman"/>
          <w:lang w:val="id-ID"/>
        </w:rPr>
      </w:pPr>
    </w:p>
    <w:p w:rsidR="008F5289" w:rsidRDefault="008F5289" w:rsidP="0051511D">
      <w:pPr>
        <w:autoSpaceDE w:val="0"/>
        <w:autoSpaceDN w:val="0"/>
        <w:adjustRightInd w:val="0"/>
        <w:spacing w:line="240" w:lineRule="auto"/>
        <w:contextualSpacing/>
        <w:jc w:val="both"/>
        <w:rPr>
          <w:rFonts w:eastAsia="Calibri" w:cs="Times New Roman"/>
          <w:b/>
          <w:i/>
          <w:iCs/>
          <w:lang w:val="id-ID"/>
        </w:rPr>
      </w:pPr>
      <w:r w:rsidRPr="008F5289">
        <w:rPr>
          <w:rFonts w:eastAsia="Calibri" w:cs="Times New Roman"/>
          <w:b/>
          <w:i/>
          <w:iCs/>
          <w:lang w:val="id-ID"/>
        </w:rPr>
        <w:t>Pengaruh Langsung Kepuasan Kerja Terhadap Komitmen Organisasi</w:t>
      </w:r>
    </w:p>
    <w:p w:rsidR="00016650" w:rsidRPr="008F5289" w:rsidRDefault="00016650" w:rsidP="0051511D">
      <w:pPr>
        <w:autoSpaceDE w:val="0"/>
        <w:autoSpaceDN w:val="0"/>
        <w:adjustRightInd w:val="0"/>
        <w:spacing w:line="240" w:lineRule="auto"/>
        <w:ind w:firstLine="426"/>
        <w:contextualSpacing/>
        <w:jc w:val="both"/>
        <w:rPr>
          <w:rFonts w:eastAsia="Calibri" w:cs="Times New Roman"/>
          <w:b/>
          <w:i/>
          <w:iCs/>
          <w:lang w:val="id-ID"/>
        </w:rPr>
      </w:pPr>
    </w:p>
    <w:p w:rsidR="008F5289" w:rsidRPr="008F5289" w:rsidRDefault="008F5289" w:rsidP="0051511D">
      <w:pPr>
        <w:autoSpaceDE w:val="0"/>
        <w:autoSpaceDN w:val="0"/>
        <w:adjustRightInd w:val="0"/>
        <w:spacing w:line="240" w:lineRule="auto"/>
        <w:ind w:firstLine="426"/>
        <w:jc w:val="both"/>
        <w:rPr>
          <w:rFonts w:eastAsia="Calibri" w:cs="Times New Roman"/>
          <w:lang w:val="id-ID"/>
        </w:rPr>
      </w:pPr>
      <w:r w:rsidRPr="008F5289">
        <w:rPr>
          <w:rFonts w:eastAsia="Calibri" w:cs="Times New Roman"/>
          <w:lang w:val="id-ID"/>
        </w:rPr>
        <w:t xml:space="preserve">Pengujian hipotesis yang dilakukan membuktikan adanya pengaruh positif dan signifikan antara Kepuasan Kerja  terhadap Komitmen Organisasi yang ada di PDAM kota Malang dengan koefiensi 0,333 dan tingkat signifikansi 0,002 (Sig ˂ 0,05). Kepuasan kerja merupakan hal yang penting dalam organisasi, karena dengan kepuasan yang dirasakan oleh karyawan maka akan menimbulkan rasa betah dan nyaman untuk tetap tinggal dalam organisasi tersebut. Semakin tinggi dan besar rasa komitmen yang dimiliki oleh karyawan, maka semakin tinggi pula keinginan mereka untuk menjalankan pekerjaan terbaik untuk organisasi dan akan berdampak pada kepuasan kerja dan hal ini akan mengarahkan kepada karyawan pada pencapaian tujuan dalam organisasi. Hal ini menujukkan bahwa ada pengaruh yang positif antara kepuasan kerja terhadap komitmen organisasi. Penelitian yang seiring dilakukan oleh dilakukan oleh Arif Darmawan dan Marlinda Aulia Putri (2017) dan </w:t>
      </w:r>
      <w:r w:rsidRPr="008F5289">
        <w:rPr>
          <w:rFonts w:eastAsia="Calibri" w:cs="Times New Roman"/>
          <w:bCs/>
          <w:color w:val="000000"/>
          <w:lang w:val="id-ID"/>
        </w:rPr>
        <w:t xml:space="preserve">Firmananda Hutama Akbar, Djamhur Hamid dan  Mochammad Djudi (2016) </w:t>
      </w:r>
      <w:r w:rsidRPr="008F5289">
        <w:rPr>
          <w:rFonts w:eastAsia="Calibri" w:cs="Times New Roman"/>
          <w:lang w:val="id-ID"/>
        </w:rPr>
        <w:t xml:space="preserve">yang menyatakan bahwa kepuasan </w:t>
      </w:r>
      <w:r w:rsidRPr="008F5289">
        <w:rPr>
          <w:rFonts w:eastAsia="Calibri" w:cs="Times New Roman"/>
          <w:lang w:val="id-ID"/>
        </w:rPr>
        <w:lastRenderedPageBreak/>
        <w:t>kerja berpengaruh langsung terhadap komitmen organisasi.</w:t>
      </w:r>
    </w:p>
    <w:p w:rsidR="008F5289" w:rsidRDefault="008F5289" w:rsidP="0051511D">
      <w:pPr>
        <w:autoSpaceDE w:val="0"/>
        <w:autoSpaceDN w:val="0"/>
        <w:adjustRightInd w:val="0"/>
        <w:spacing w:line="240" w:lineRule="auto"/>
        <w:contextualSpacing/>
        <w:jc w:val="both"/>
        <w:rPr>
          <w:rFonts w:eastAsia="Calibri" w:cs="Times New Roman"/>
          <w:b/>
          <w:i/>
          <w:iCs/>
          <w:lang w:val="id-ID"/>
        </w:rPr>
      </w:pPr>
      <w:r w:rsidRPr="008F5289">
        <w:rPr>
          <w:rFonts w:eastAsia="Calibri" w:cs="Times New Roman"/>
          <w:b/>
          <w:i/>
          <w:iCs/>
          <w:lang w:val="id-ID"/>
        </w:rPr>
        <w:t>Pengaruh Tidak Langsung Budaya Organisasi dan Gaya Kepemimpinan Terhadap Kinerja Karyawan Melalui Komitmen Organisasi</w:t>
      </w:r>
    </w:p>
    <w:p w:rsidR="0051511D" w:rsidRDefault="0051511D" w:rsidP="0051511D">
      <w:pPr>
        <w:autoSpaceDE w:val="0"/>
        <w:autoSpaceDN w:val="0"/>
        <w:adjustRightInd w:val="0"/>
        <w:spacing w:line="240" w:lineRule="auto"/>
        <w:contextualSpacing/>
        <w:jc w:val="both"/>
        <w:rPr>
          <w:rFonts w:eastAsia="Calibri" w:cs="Times New Roman"/>
          <w:b/>
          <w:i/>
          <w:iCs/>
          <w:lang w:val="id-ID"/>
        </w:rPr>
      </w:pPr>
    </w:p>
    <w:p w:rsidR="008F5289" w:rsidRPr="008F5289" w:rsidRDefault="008F5289" w:rsidP="0051511D">
      <w:pPr>
        <w:autoSpaceDE w:val="0"/>
        <w:autoSpaceDN w:val="0"/>
        <w:adjustRightInd w:val="0"/>
        <w:spacing w:before="240" w:line="240" w:lineRule="auto"/>
        <w:ind w:firstLine="426"/>
        <w:contextualSpacing/>
        <w:jc w:val="both"/>
        <w:rPr>
          <w:rFonts w:eastAsia="Calibri" w:cs="Times New Roman"/>
          <w:lang w:val="id-ID"/>
        </w:rPr>
      </w:pPr>
      <w:r w:rsidRPr="008F5289">
        <w:rPr>
          <w:rFonts w:eastAsia="Calibri" w:cs="Times New Roman"/>
          <w:lang w:val="id-ID"/>
        </w:rPr>
        <w:t>Pengujian hipotesis yang dilakukan membuktikan adanya pengaruh positif dan signifikan antara gaya kepemimpinan terhadap komitmen organisasi melalui kepuasan kerja. Adapun perhitungan pengaruh langsung dan tidak langsung dari variabel di atas: Koefisien path pengaruh langsung gaya kepemimpinan terhadap kepuasan kerja sebesar 0,591 dan pengaruh langsung kepuasan kerja terhadap komitmen organisasi sebesar 0,333. Dengan demikian dapat dilakukan perhitungannya adalah 0,591 x 0,333 =  0,196. Maka, pengaruh tidak langsung gaya kepemimpinan terhadap komitmen organisasi melalui kepuasan kerja sebesar 0,196 atau 19,6%. Koefisien yang positif mengindikasikan bahwa pengaruh tidak langsung bersifat positif.</w:t>
      </w:r>
    </w:p>
    <w:p w:rsidR="008F5289" w:rsidRPr="008F5289" w:rsidRDefault="008F5289" w:rsidP="0051511D">
      <w:pPr>
        <w:spacing w:line="240" w:lineRule="auto"/>
        <w:ind w:firstLine="426"/>
        <w:rPr>
          <w:rFonts w:eastAsia="Calibri" w:cs="Times New Roman"/>
          <w:lang w:val="id-ID"/>
        </w:rPr>
      </w:pPr>
    </w:p>
    <w:p w:rsidR="008F5289" w:rsidRDefault="001066F6" w:rsidP="0051511D">
      <w:pPr>
        <w:autoSpaceDE w:val="0"/>
        <w:autoSpaceDN w:val="0"/>
        <w:adjustRightInd w:val="0"/>
        <w:spacing w:line="240" w:lineRule="auto"/>
        <w:contextualSpacing/>
        <w:jc w:val="both"/>
        <w:rPr>
          <w:rFonts w:eastAsia="Calibri" w:cs="Times New Roman"/>
          <w:b/>
          <w:bCs/>
          <w:color w:val="000000"/>
          <w:lang w:val="id-ID"/>
        </w:rPr>
      </w:pPr>
      <w:r>
        <w:rPr>
          <w:rFonts w:eastAsia="Calibri" w:cs="Times New Roman"/>
          <w:b/>
          <w:bCs/>
          <w:color w:val="000000"/>
          <w:lang w:val="id-ID"/>
        </w:rPr>
        <w:t>KESIMPULAN</w:t>
      </w:r>
      <w:r w:rsidR="008F5289" w:rsidRPr="008F5289">
        <w:rPr>
          <w:rFonts w:eastAsia="Calibri" w:cs="Times New Roman"/>
          <w:b/>
          <w:bCs/>
          <w:color w:val="000000"/>
          <w:lang w:val="id-ID"/>
        </w:rPr>
        <w:t xml:space="preserve"> </w:t>
      </w:r>
    </w:p>
    <w:p w:rsidR="001066F6" w:rsidRPr="008F5289" w:rsidRDefault="001066F6" w:rsidP="0051511D">
      <w:pPr>
        <w:autoSpaceDE w:val="0"/>
        <w:autoSpaceDN w:val="0"/>
        <w:adjustRightInd w:val="0"/>
        <w:spacing w:line="240" w:lineRule="auto"/>
        <w:ind w:firstLine="426"/>
        <w:contextualSpacing/>
        <w:jc w:val="both"/>
        <w:rPr>
          <w:rFonts w:eastAsia="Calibri" w:cs="Times New Roman"/>
          <w:b/>
          <w:bCs/>
          <w:color w:val="000000"/>
          <w:lang w:val="id-ID"/>
        </w:rPr>
      </w:pPr>
    </w:p>
    <w:p w:rsidR="008F5289" w:rsidRPr="008F5289" w:rsidRDefault="008F5289" w:rsidP="0051511D">
      <w:pPr>
        <w:autoSpaceDE w:val="0"/>
        <w:autoSpaceDN w:val="0"/>
        <w:adjustRightInd w:val="0"/>
        <w:spacing w:line="240" w:lineRule="auto"/>
        <w:ind w:firstLine="426"/>
        <w:contextualSpacing/>
        <w:jc w:val="both"/>
        <w:rPr>
          <w:rFonts w:eastAsia="Calibri" w:cs="Times New Roman"/>
          <w:lang w:val="id-ID"/>
        </w:rPr>
      </w:pPr>
      <w:r w:rsidRPr="008F5289">
        <w:rPr>
          <w:rFonts w:eastAsia="Calibri" w:cs="Times New Roman"/>
          <w:bCs/>
          <w:color w:val="000000"/>
          <w:lang w:val="id-ID"/>
        </w:rPr>
        <w:t xml:space="preserve">Adapun tujuan dari penelitian ini adalah: (1) </w:t>
      </w:r>
      <w:r w:rsidRPr="008F5289">
        <w:rPr>
          <w:rFonts w:eastAsia="Calibri" w:cs="Times New Roman"/>
          <w:color w:val="000000"/>
          <w:lang w:val="id-ID"/>
        </w:rPr>
        <w:t xml:space="preserve">untuk menguji dan mengetahui apakah terdapat pengaruh langsung antara gaya kepmimpinan terhada[ Komitmen organisasi, Untuk menguji gaya kepemimpinan terhadap kepuasan kerja, kepuasan kerja terhadap komitmen organisasi dan pengaruh tidak langsung antara gaya kepemimpinan terhadap komitmen organisasi melalui kepuasan kerja. (2) </w:t>
      </w:r>
      <w:r w:rsidRPr="008F5289">
        <w:rPr>
          <w:rFonts w:eastAsia="Calibri" w:cs="Times New Roman"/>
          <w:lang w:val="id-ID"/>
        </w:rPr>
        <w:t xml:space="preserve">Populasi dari penilitian ini sejumlah 100 orang, yang diambil dari karyawan PDAM Kota Malang. Penelitian ini hanya menggunakan kuesioner sebagai alat pengumpul data dan tidak disertai dengan metode pengumpulan data lainnya yang dapat menunjang penelitian.  (3) Hasil peneliitian menujukkan bahwa semua jalur adalah siginikan </w:t>
      </w:r>
    </w:p>
    <w:p w:rsidR="008F5289" w:rsidRDefault="008F5289" w:rsidP="0051511D">
      <w:pPr>
        <w:autoSpaceDE w:val="0"/>
        <w:autoSpaceDN w:val="0"/>
        <w:adjustRightInd w:val="0"/>
        <w:spacing w:line="240" w:lineRule="auto"/>
        <w:ind w:firstLine="426"/>
        <w:contextualSpacing/>
        <w:jc w:val="both"/>
        <w:rPr>
          <w:rFonts w:eastAsia="Calibri" w:cs="Times New Roman"/>
          <w:b/>
          <w:bCs/>
          <w:lang w:val="id-ID"/>
        </w:rPr>
      </w:pPr>
    </w:p>
    <w:p w:rsidR="001066F6" w:rsidRDefault="001066F6" w:rsidP="0051511D">
      <w:pPr>
        <w:autoSpaceDE w:val="0"/>
        <w:autoSpaceDN w:val="0"/>
        <w:adjustRightInd w:val="0"/>
        <w:spacing w:line="240" w:lineRule="auto"/>
        <w:contextualSpacing/>
        <w:jc w:val="both"/>
        <w:rPr>
          <w:rFonts w:eastAsia="Calibri" w:cs="Times New Roman"/>
          <w:b/>
          <w:bCs/>
          <w:color w:val="000000"/>
          <w:lang w:val="id-ID"/>
        </w:rPr>
      </w:pPr>
      <w:r w:rsidRPr="008F5289">
        <w:rPr>
          <w:rFonts w:eastAsia="Calibri" w:cs="Times New Roman"/>
          <w:b/>
          <w:bCs/>
          <w:color w:val="000000"/>
          <w:lang w:val="id-ID"/>
        </w:rPr>
        <w:t>SARAN</w:t>
      </w:r>
    </w:p>
    <w:p w:rsidR="001066F6" w:rsidRPr="008F5289" w:rsidRDefault="001066F6" w:rsidP="0051511D">
      <w:pPr>
        <w:autoSpaceDE w:val="0"/>
        <w:autoSpaceDN w:val="0"/>
        <w:adjustRightInd w:val="0"/>
        <w:spacing w:line="240" w:lineRule="auto"/>
        <w:ind w:firstLine="426"/>
        <w:contextualSpacing/>
        <w:jc w:val="both"/>
        <w:rPr>
          <w:rFonts w:eastAsia="Calibri" w:cs="Times New Roman"/>
          <w:b/>
          <w:bCs/>
          <w:lang w:val="id-ID"/>
        </w:rPr>
      </w:pPr>
    </w:p>
    <w:p w:rsidR="008F5289" w:rsidRDefault="008F5289" w:rsidP="0051511D">
      <w:pPr>
        <w:autoSpaceDE w:val="0"/>
        <w:autoSpaceDN w:val="0"/>
        <w:adjustRightInd w:val="0"/>
        <w:spacing w:line="240" w:lineRule="auto"/>
        <w:ind w:firstLine="426"/>
        <w:contextualSpacing/>
        <w:jc w:val="both"/>
        <w:rPr>
          <w:rFonts w:eastAsia="Calibri" w:cs="Times New Roman"/>
          <w:lang w:val="id-ID"/>
        </w:rPr>
      </w:pPr>
      <w:r w:rsidRPr="008F5289">
        <w:rPr>
          <w:rFonts w:eastAsia="Calibri" w:cs="Times New Roman"/>
          <w:bCs/>
          <w:lang w:val="id-ID"/>
        </w:rPr>
        <w:t xml:space="preserve">Sedangkan saran dalam penelitian ini adalah: (1) Sebaiknya kantor </w:t>
      </w:r>
      <w:r w:rsidRPr="008F5289">
        <w:rPr>
          <w:rFonts w:eastAsia="Calibri" w:cs="Times New Roman"/>
          <w:lang w:val="id-ID"/>
        </w:rPr>
        <w:t xml:space="preserve">dapat membuat tolak ukur bagi kepuasan kerja karyawan sehingga akan merasa puas dan nyaman untuk bekerja, (2) Kantor perlu mengadakan </w:t>
      </w:r>
      <w:r w:rsidRPr="008F5289">
        <w:rPr>
          <w:rFonts w:eastAsia="Calibri" w:cs="Times New Roman"/>
          <w:lang w:val="id-ID"/>
        </w:rPr>
        <w:lastRenderedPageBreak/>
        <w:t xml:space="preserve">konseling atau pengarahan kepada karyawan sehingga dapat diketahui apakah karyawan merasa nyaman dan betah untuk tetap dala organisasi tersebut, (3) Kantor perlu memberikan bentuk pelatihan-pelatihan agar karyawan mempunyai kemampuan untuk dapat mengembangkan diri  </w:t>
      </w:r>
    </w:p>
    <w:p w:rsidR="0051511D" w:rsidRPr="008F5289" w:rsidRDefault="0051511D" w:rsidP="0051511D">
      <w:pPr>
        <w:autoSpaceDE w:val="0"/>
        <w:autoSpaceDN w:val="0"/>
        <w:adjustRightInd w:val="0"/>
        <w:spacing w:line="240" w:lineRule="auto"/>
        <w:ind w:firstLine="426"/>
        <w:contextualSpacing/>
        <w:jc w:val="both"/>
        <w:rPr>
          <w:rFonts w:eastAsia="Calibri" w:cs="Times New Roman"/>
          <w:lang w:val="id-ID"/>
        </w:rPr>
      </w:pPr>
    </w:p>
    <w:p w:rsidR="008F5289" w:rsidRPr="008F5289" w:rsidRDefault="008F5289" w:rsidP="0051511D">
      <w:pPr>
        <w:spacing w:before="240" w:line="240" w:lineRule="auto"/>
        <w:rPr>
          <w:rFonts w:eastAsia="Calibri" w:cs="Times New Roman"/>
          <w:b/>
          <w:bCs/>
          <w:lang w:val="id-ID"/>
        </w:rPr>
      </w:pPr>
      <w:r w:rsidRPr="008F5289">
        <w:rPr>
          <w:rFonts w:eastAsia="Calibri" w:cs="Times New Roman"/>
          <w:b/>
          <w:bCs/>
          <w:lang w:val="id-ID"/>
        </w:rPr>
        <w:t>DAFTAR PUSTAKA</w:t>
      </w: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shd w:val="clear" w:color="auto" w:fill="FFFFFF"/>
          <w:lang w:val="id-ID"/>
        </w:rPr>
        <w:t>Adisetiawan, R. (2017). Performance Mahasiswa Fakultas Ekonomi Universitas Batanghari Jambi. </w:t>
      </w:r>
      <w:r w:rsidRPr="008F5289">
        <w:rPr>
          <w:rFonts w:eastAsia="Calibri"/>
          <w:i/>
          <w:iCs/>
          <w:shd w:val="clear" w:color="auto" w:fill="FFFFFF"/>
          <w:lang w:val="id-ID"/>
        </w:rPr>
        <w:t>Jurnal Ilmiah Universitas Batanghari Jambi</w:t>
      </w:r>
      <w:r w:rsidRPr="008F5289">
        <w:rPr>
          <w:rFonts w:eastAsia="Calibri"/>
          <w:shd w:val="clear" w:color="auto" w:fill="FFFFFF"/>
          <w:lang w:val="id-ID"/>
        </w:rPr>
        <w:t>, </w:t>
      </w:r>
      <w:r w:rsidRPr="008F5289">
        <w:rPr>
          <w:rFonts w:eastAsia="Calibri"/>
          <w:i/>
          <w:iCs/>
          <w:shd w:val="clear" w:color="auto" w:fill="FFFFFF"/>
          <w:lang w:val="id-ID"/>
        </w:rPr>
        <w:t>14</w:t>
      </w:r>
      <w:r w:rsidRPr="008F5289">
        <w:rPr>
          <w:rFonts w:eastAsia="Calibri"/>
          <w:shd w:val="clear" w:color="auto" w:fill="FFFFFF"/>
          <w:lang w:val="id-ID"/>
        </w:rPr>
        <w:t>(3), 1-10.</w:t>
      </w: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shd w:val="clear" w:color="auto" w:fill="FFFFFF"/>
          <w:lang w:val="id-ID"/>
        </w:rPr>
        <w:t>Anwar Prabu Mangkunegara, 2009. Evaluasi Kinerja Sumber daya Manusia, Bandung: Penerbit PT Remaja Rosdakarya</w:t>
      </w: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bCs/>
          <w:color w:val="000000"/>
          <w:lang w:val="id-ID"/>
        </w:rPr>
        <w:t>Akbar Firmananda Hutama, Djamhur Hamid, Mochammad Djudi, 2016. Pengaruh Kepuasan Kerja Terhadap Komitmen Organisasional dan Kinerja Karyawan (Studi pada Karyawan Tetap PG Kebon Agung Malang)</w:t>
      </w:r>
      <w:r w:rsidRPr="008F5289">
        <w:rPr>
          <w:rFonts w:eastAsia="Calibri"/>
          <w:color w:val="000000"/>
          <w:lang w:val="id-ID"/>
        </w:rPr>
        <w:t xml:space="preserve"> Jurnal Administrasi Bisnis (JAB), Vol. 38 No.2 September 2016</w:t>
      </w:r>
    </w:p>
    <w:p w:rsidR="00493FB5" w:rsidRPr="008F5289" w:rsidRDefault="008F5289" w:rsidP="00493FB5">
      <w:pPr>
        <w:spacing w:line="240" w:lineRule="auto"/>
        <w:ind w:left="426" w:hanging="426"/>
        <w:rPr>
          <w:rFonts w:eastAsia="Calibri"/>
          <w:shd w:val="clear" w:color="auto" w:fill="FFFFFF"/>
          <w:lang w:val="id-ID"/>
        </w:rPr>
      </w:pPr>
      <w:r w:rsidRPr="008F5289">
        <w:rPr>
          <w:rFonts w:eastAsia="Calibri"/>
          <w:shd w:val="clear" w:color="auto" w:fill="FFFFFF"/>
          <w:lang w:val="id-ID"/>
        </w:rPr>
        <w:t>Anwar Prabu Mangkunegara, 2007. Evaluasi Kinerja Sumber daya Manusia, Bandung: Penerbit Refika Aditama</w:t>
      </w: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shd w:val="clear" w:color="auto" w:fill="FFFFFF"/>
          <w:lang w:val="id-ID"/>
        </w:rPr>
        <w:t>Darmawan, A., &amp; Putri, M. A. (2017). Pengaruh Gaya Kepemimpinan Terhadap Komitmen Organisasi Melalui Kepuasan Kerja Sebagai Variabel Intervening. </w:t>
      </w:r>
      <w:r w:rsidRPr="008F5289">
        <w:rPr>
          <w:rFonts w:eastAsia="Calibri"/>
          <w:i/>
          <w:iCs/>
          <w:shd w:val="clear" w:color="auto" w:fill="FFFFFF"/>
          <w:lang w:val="id-ID"/>
        </w:rPr>
        <w:t>Akuntabilitas</w:t>
      </w:r>
      <w:r w:rsidRPr="008F5289">
        <w:rPr>
          <w:rFonts w:eastAsia="Calibri"/>
          <w:shd w:val="clear" w:color="auto" w:fill="FFFFFF"/>
          <w:lang w:val="id-ID"/>
        </w:rPr>
        <w:t>, </w:t>
      </w:r>
      <w:r w:rsidRPr="008F5289">
        <w:rPr>
          <w:rFonts w:eastAsia="Calibri"/>
          <w:i/>
          <w:iCs/>
          <w:shd w:val="clear" w:color="auto" w:fill="FFFFFF"/>
          <w:lang w:val="id-ID"/>
        </w:rPr>
        <w:t>10</w:t>
      </w:r>
      <w:r w:rsidRPr="008F5289">
        <w:rPr>
          <w:rFonts w:eastAsia="Calibri"/>
          <w:shd w:val="clear" w:color="auto" w:fill="FFFFFF"/>
          <w:lang w:val="id-ID"/>
        </w:rPr>
        <w:t>(1), 1-18.</w:t>
      </w: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shd w:val="clear" w:color="auto" w:fill="FFFFFF"/>
          <w:lang w:val="id-ID"/>
        </w:rPr>
        <w:t>Edison, E., Anwar, Y., &amp; Komariyah, I. (2016). Manajemen Sumber Daya Manusia. </w:t>
      </w:r>
      <w:r w:rsidRPr="008F5289">
        <w:rPr>
          <w:rFonts w:eastAsia="Calibri"/>
          <w:i/>
          <w:iCs/>
          <w:shd w:val="clear" w:color="auto" w:fill="FFFFFF"/>
          <w:lang w:val="id-ID"/>
        </w:rPr>
        <w:t>Bandung: Alfabeta</w:t>
      </w:r>
      <w:r w:rsidRPr="008F5289">
        <w:rPr>
          <w:rFonts w:eastAsia="Calibri"/>
          <w:shd w:val="clear" w:color="auto" w:fill="FFFFFF"/>
          <w:lang w:val="id-ID"/>
        </w:rPr>
        <w:t>.</w:t>
      </w:r>
    </w:p>
    <w:p w:rsidR="008F5289" w:rsidRPr="008F5289" w:rsidRDefault="008F5289" w:rsidP="00493FB5">
      <w:pPr>
        <w:spacing w:line="240" w:lineRule="auto"/>
        <w:ind w:left="426" w:hanging="426"/>
        <w:rPr>
          <w:rFonts w:eastAsia="Calibri"/>
          <w:i/>
          <w:iCs/>
          <w:color w:val="000000"/>
          <w:lang w:val="id-ID"/>
        </w:rPr>
      </w:pPr>
      <w:r w:rsidRPr="008F5289">
        <w:rPr>
          <w:rFonts w:eastAsia="Calibri"/>
          <w:color w:val="000000"/>
          <w:lang w:val="id-ID"/>
        </w:rPr>
        <w:t xml:space="preserve">Gibson, 2009. </w:t>
      </w:r>
      <w:r w:rsidRPr="008F5289">
        <w:rPr>
          <w:rFonts w:eastAsia="Calibri"/>
          <w:i/>
          <w:iCs/>
          <w:color w:val="000000"/>
          <w:lang w:val="id-ID"/>
        </w:rPr>
        <w:t>A Diagnostic to Organizational Behavior</w:t>
      </w:r>
      <w:r w:rsidRPr="008F5289">
        <w:rPr>
          <w:rFonts w:eastAsia="Calibri"/>
          <w:color w:val="000000"/>
          <w:lang w:val="id-ID"/>
        </w:rPr>
        <w:t>,</w:t>
      </w:r>
      <w:r w:rsidRPr="008F5289">
        <w:rPr>
          <w:rFonts w:eastAsia="Calibri"/>
          <w:i/>
          <w:iCs/>
          <w:color w:val="000000"/>
          <w:lang w:val="id-ID"/>
        </w:rPr>
        <w:t xml:space="preserve"> </w:t>
      </w:r>
      <w:r w:rsidRPr="008F5289">
        <w:rPr>
          <w:rFonts w:eastAsia="Calibri"/>
          <w:color w:val="000000"/>
          <w:lang w:val="id-ID"/>
        </w:rPr>
        <w:t>Boston : Allyn and Bacon.</w:t>
      </w: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shd w:val="clear" w:color="auto" w:fill="FFFFFF"/>
          <w:lang w:val="id-ID"/>
        </w:rPr>
        <w:t>Hasibuan, M. S., &amp; Hasibuan, H. M. S. (2016). </w:t>
      </w:r>
      <w:r w:rsidRPr="008F5289">
        <w:rPr>
          <w:rFonts w:eastAsia="Calibri"/>
          <w:i/>
          <w:iCs/>
          <w:shd w:val="clear" w:color="auto" w:fill="FFFFFF"/>
          <w:lang w:val="id-ID"/>
        </w:rPr>
        <w:t>Manajemen sumber daya manusia</w:t>
      </w:r>
      <w:r w:rsidRPr="008F5289">
        <w:rPr>
          <w:rFonts w:eastAsia="Calibri"/>
          <w:shd w:val="clear" w:color="auto" w:fill="FFFFFF"/>
          <w:lang w:val="id-ID"/>
        </w:rPr>
        <w:t>. Bumi Aksara.</w:t>
      </w: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shd w:val="clear" w:color="auto" w:fill="FFFFFF"/>
          <w:lang w:val="id-ID"/>
        </w:rPr>
        <w:t>Handoko, T. Hani, 2014. Manajemen Personalia dan Sumber Daya Manusia, BPFE, Yogyakarta</w:t>
      </w:r>
    </w:p>
    <w:p w:rsidR="008F5289" w:rsidRPr="008F5289" w:rsidRDefault="008F5289" w:rsidP="00493FB5">
      <w:pPr>
        <w:spacing w:line="240" w:lineRule="auto"/>
        <w:ind w:left="426" w:hanging="426"/>
        <w:rPr>
          <w:rFonts w:eastAsia="Calibri"/>
          <w:shd w:val="clear" w:color="auto" w:fill="FFFFFF"/>
          <w:lang w:val="id-ID"/>
        </w:rPr>
      </w:pP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shd w:val="clear" w:color="auto" w:fill="FFFFFF"/>
          <w:lang w:val="id-ID"/>
        </w:rPr>
        <w:lastRenderedPageBreak/>
        <w:t>Karim, M. (2010). Pemimpin transformasional di lembaga pendidikan islam.</w:t>
      </w:r>
    </w:p>
    <w:p w:rsidR="008F5289" w:rsidRPr="008F5289" w:rsidRDefault="008F5289" w:rsidP="00493FB5">
      <w:pPr>
        <w:spacing w:line="240" w:lineRule="auto"/>
        <w:ind w:left="426" w:hanging="426"/>
        <w:rPr>
          <w:rFonts w:eastAsia="Calibri"/>
          <w:color w:val="000000"/>
          <w:lang w:val="id-ID"/>
        </w:rPr>
      </w:pPr>
      <w:r w:rsidRPr="008F5289">
        <w:rPr>
          <w:rFonts w:eastAsia="Calibri"/>
          <w:color w:val="000000"/>
          <w:lang w:val="id-ID"/>
        </w:rPr>
        <w:t xml:space="preserve">Luthans, Fred. 2012. </w:t>
      </w:r>
      <w:r w:rsidRPr="008F5289">
        <w:rPr>
          <w:rFonts w:eastAsia="Calibri"/>
          <w:i/>
          <w:iCs/>
          <w:color w:val="000000"/>
          <w:lang w:val="id-ID"/>
        </w:rPr>
        <w:t>“Perilaku Organisasi”</w:t>
      </w:r>
      <w:r w:rsidRPr="008F5289">
        <w:rPr>
          <w:rFonts w:eastAsia="Calibri"/>
          <w:color w:val="000000"/>
          <w:lang w:val="id-ID"/>
        </w:rPr>
        <w:t>. Yogyakarta: Penerbit Andi.</w:t>
      </w: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shd w:val="clear" w:color="auto" w:fill="FFFFFF"/>
          <w:lang w:val="id-ID"/>
        </w:rPr>
        <w:t>Mangkunegara, A. A. A. P., &amp; Prabu, A. (2014). Manajemen Sumber Daya. </w:t>
      </w:r>
      <w:r w:rsidRPr="008F5289">
        <w:rPr>
          <w:rFonts w:eastAsia="Calibri"/>
          <w:i/>
          <w:iCs/>
          <w:shd w:val="clear" w:color="auto" w:fill="FFFFFF"/>
          <w:lang w:val="id-ID"/>
        </w:rPr>
        <w:t>Manusia Perusahaan. Bandung: Remaja Rosdakarya</w:t>
      </w:r>
      <w:r w:rsidRPr="008F5289">
        <w:rPr>
          <w:rFonts w:eastAsia="Calibri"/>
          <w:shd w:val="clear" w:color="auto" w:fill="FFFFFF"/>
          <w:lang w:val="id-ID"/>
        </w:rPr>
        <w:t>.</w:t>
      </w:r>
    </w:p>
    <w:p w:rsidR="008F5289" w:rsidRPr="008F5289" w:rsidRDefault="008F5289" w:rsidP="00493FB5">
      <w:pPr>
        <w:spacing w:line="240" w:lineRule="auto"/>
        <w:ind w:left="426" w:hanging="426"/>
        <w:rPr>
          <w:rFonts w:eastAsia="Calibri"/>
          <w:i/>
          <w:iCs/>
          <w:color w:val="000000"/>
          <w:lang w:val="id-ID"/>
        </w:rPr>
      </w:pPr>
      <w:r w:rsidRPr="008F5289">
        <w:rPr>
          <w:rFonts w:eastAsia="Calibri"/>
          <w:bCs/>
          <w:color w:val="000000"/>
          <w:lang w:val="id-ID"/>
        </w:rPr>
        <w:t xml:space="preserve">Nugroho Joko dan Titiek Suwarti,  2005. Pengaruh Gaya Kepemimpinan Terhadap kepuasan Kerja Dengan Moderasi, </w:t>
      </w:r>
      <w:r w:rsidRPr="008F5289">
        <w:rPr>
          <w:rFonts w:eastAsia="Calibri"/>
          <w:color w:val="000000"/>
          <w:lang w:val="id-ID"/>
        </w:rPr>
        <w:t xml:space="preserve">Studi pada Komisi Pemilihan Umum Kabupaten Grobogan, </w:t>
      </w:r>
      <w:r w:rsidRPr="008F5289">
        <w:rPr>
          <w:rFonts w:eastAsia="Calibri"/>
          <w:bCs/>
          <w:color w:val="000000"/>
          <w:lang w:val="id-ID"/>
        </w:rPr>
        <w:t xml:space="preserve"> </w:t>
      </w:r>
      <w:r w:rsidRPr="008F5289">
        <w:rPr>
          <w:rFonts w:eastAsia="Calibri"/>
          <w:i/>
          <w:iCs/>
          <w:color w:val="000000"/>
          <w:lang w:val="id-ID"/>
        </w:rPr>
        <w:t>Telaah Manajemen, Magister Manajemen Universitas Stikubank Semarang, Vol 2, Edisi 3, 2005</w:t>
      </w: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shd w:val="clear" w:color="auto" w:fill="FFFFFF"/>
          <w:lang w:val="id-ID"/>
        </w:rPr>
        <w:t>Prabu, A. Mangkunegara. 2013. </w:t>
      </w:r>
      <w:r w:rsidRPr="008F5289">
        <w:rPr>
          <w:rFonts w:eastAsia="Calibri"/>
          <w:i/>
          <w:iCs/>
          <w:shd w:val="clear" w:color="auto" w:fill="FFFFFF"/>
          <w:lang w:val="id-ID"/>
        </w:rPr>
        <w:t>Perencanaan dan Pengembangan Sumber Daya Manusia. Penerbit Refika Aditama. Bandung</w:t>
      </w:r>
      <w:r w:rsidRPr="008F5289">
        <w:rPr>
          <w:rFonts w:eastAsia="Calibri"/>
          <w:shd w:val="clear" w:color="auto" w:fill="FFFFFF"/>
          <w:lang w:val="id-ID"/>
        </w:rPr>
        <w:t>.</w:t>
      </w: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shd w:val="clear" w:color="auto" w:fill="FFFFFF"/>
          <w:lang w:val="id-ID"/>
        </w:rPr>
        <w:t>Solimun, M. S. (2002). Structural Equation Modelling (SEM) Lisrel dan Amos. </w:t>
      </w:r>
      <w:r w:rsidRPr="008F5289">
        <w:rPr>
          <w:rFonts w:eastAsia="Calibri"/>
          <w:i/>
          <w:iCs/>
          <w:shd w:val="clear" w:color="auto" w:fill="FFFFFF"/>
          <w:lang w:val="id-ID"/>
        </w:rPr>
        <w:t>Malang: Fakultas MIPA Universitas Brawijaya</w:t>
      </w:r>
      <w:r w:rsidRPr="008F5289">
        <w:rPr>
          <w:rFonts w:eastAsia="Calibri"/>
          <w:shd w:val="clear" w:color="auto" w:fill="FFFFFF"/>
          <w:lang w:val="id-ID"/>
        </w:rPr>
        <w:t>.</w:t>
      </w: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shd w:val="clear" w:color="auto" w:fill="FFFFFF"/>
          <w:lang w:val="id-ID"/>
        </w:rPr>
        <w:t>Rivai, V., &amp; Mulyadi, D. (2010). Kepemimpinan &amp; Perilaku Organisasi, Rajawali Pers.</w:t>
      </w: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color w:val="000000"/>
          <w:lang w:val="id-ID"/>
        </w:rPr>
        <w:t>Santoso, Michael Hendrik, 2014. Pengaruh Gaya Kepemimpinan Terhadap Komitmen Organisasional Dengan Kepuasan Kerja Sebagai Variabel Intervening Pada Mitra Cimalati di Cilacap, Agora Vol. 2, No. 1, (201 4)</w:t>
      </w:r>
    </w:p>
    <w:p w:rsidR="008F5289" w:rsidRPr="008F5289" w:rsidRDefault="008F5289" w:rsidP="00493FB5">
      <w:pPr>
        <w:spacing w:line="240" w:lineRule="auto"/>
        <w:ind w:left="426" w:hanging="426"/>
        <w:rPr>
          <w:rFonts w:eastAsia="Calibri"/>
          <w:color w:val="000000"/>
          <w:lang w:val="id-ID"/>
        </w:rPr>
      </w:pPr>
      <w:r w:rsidRPr="008F5289">
        <w:rPr>
          <w:rFonts w:eastAsia="Calibri"/>
          <w:color w:val="000000"/>
          <w:lang w:val="id-ID"/>
        </w:rPr>
        <w:t xml:space="preserve">Sutrisno, Edi. 2013. </w:t>
      </w:r>
      <w:r w:rsidRPr="008F5289">
        <w:rPr>
          <w:rFonts w:eastAsia="Calibri"/>
          <w:i/>
          <w:iCs/>
          <w:color w:val="000000"/>
          <w:lang w:val="id-ID"/>
        </w:rPr>
        <w:t>Budaya Organisasi</w:t>
      </w:r>
      <w:r w:rsidRPr="008F5289">
        <w:rPr>
          <w:rFonts w:eastAsia="Calibri"/>
          <w:color w:val="000000"/>
          <w:lang w:val="id-ID"/>
        </w:rPr>
        <w:t>. Jakarta: Kencana.</w:t>
      </w:r>
    </w:p>
    <w:p w:rsidR="008F5289" w:rsidRPr="008F5289" w:rsidRDefault="008F5289" w:rsidP="00493FB5">
      <w:pPr>
        <w:spacing w:line="240" w:lineRule="auto"/>
        <w:ind w:left="426" w:hanging="426"/>
        <w:rPr>
          <w:rFonts w:eastAsia="Calibri"/>
          <w:lang w:val="id-ID"/>
        </w:rPr>
      </w:pPr>
      <w:r w:rsidRPr="008F5289">
        <w:rPr>
          <w:rFonts w:eastAsia="Calibri"/>
          <w:lang w:val="id-ID"/>
        </w:rPr>
        <w:t xml:space="preserve">Siagian, S.P. (2009). </w:t>
      </w:r>
      <w:r w:rsidRPr="008F5289">
        <w:rPr>
          <w:rFonts w:eastAsia="Calibri"/>
          <w:i/>
          <w:iCs/>
          <w:lang w:val="id-ID"/>
        </w:rPr>
        <w:t>Manajemen Sumber Daya Manusia</w:t>
      </w:r>
      <w:r w:rsidRPr="008F5289">
        <w:rPr>
          <w:rFonts w:eastAsia="Calibri"/>
          <w:lang w:val="id-ID"/>
        </w:rPr>
        <w:t>. Jakarta: Bumi Aksara.</w:t>
      </w:r>
    </w:p>
    <w:p w:rsidR="008F5289" w:rsidRPr="008F5289" w:rsidRDefault="008F5289" w:rsidP="00493FB5">
      <w:pPr>
        <w:spacing w:line="240" w:lineRule="auto"/>
        <w:ind w:left="426" w:hanging="426"/>
        <w:rPr>
          <w:rFonts w:eastAsia="Calibri"/>
          <w:shd w:val="clear" w:color="auto" w:fill="FFFFFF"/>
          <w:lang w:val="id-ID"/>
        </w:rPr>
      </w:pPr>
      <w:r w:rsidRPr="008F5289">
        <w:rPr>
          <w:rFonts w:eastAsia="Calibri"/>
          <w:shd w:val="clear" w:color="auto" w:fill="FFFFFF"/>
          <w:lang w:val="id-ID"/>
        </w:rPr>
        <w:t>Sobry, S. M. (2014). Pemimpin dan Kepemimpinan. </w:t>
      </w:r>
      <w:r w:rsidRPr="008F5289">
        <w:rPr>
          <w:rFonts w:eastAsia="Calibri"/>
          <w:i/>
          <w:iCs/>
          <w:shd w:val="clear" w:color="auto" w:fill="FFFFFF"/>
          <w:lang w:val="id-ID"/>
        </w:rPr>
        <w:t>Lombok: Holistica</w:t>
      </w:r>
      <w:r w:rsidRPr="008F5289">
        <w:rPr>
          <w:rFonts w:eastAsia="Calibri"/>
          <w:shd w:val="clear" w:color="auto" w:fill="FFFFFF"/>
          <w:lang w:val="id-ID"/>
        </w:rPr>
        <w:t>.</w:t>
      </w:r>
    </w:p>
    <w:p w:rsidR="008F5289" w:rsidRPr="008F5289" w:rsidRDefault="008F5289" w:rsidP="00493FB5">
      <w:pPr>
        <w:spacing w:line="240" w:lineRule="auto"/>
        <w:ind w:left="426" w:hanging="426"/>
        <w:rPr>
          <w:rFonts w:eastAsia="Calibri"/>
          <w:lang w:val="id-ID"/>
        </w:rPr>
      </w:pPr>
      <w:r w:rsidRPr="008F5289">
        <w:rPr>
          <w:rFonts w:eastAsia="Calibri"/>
          <w:lang w:val="id-ID"/>
        </w:rPr>
        <w:t xml:space="preserve">Wibowo. 2017. </w:t>
      </w:r>
      <w:r w:rsidRPr="008F5289">
        <w:rPr>
          <w:rFonts w:eastAsia="Calibri"/>
          <w:i/>
          <w:lang w:val="id-ID"/>
        </w:rPr>
        <w:t>Manajemen Kinerja.</w:t>
      </w:r>
      <w:r w:rsidRPr="008F5289">
        <w:rPr>
          <w:rFonts w:eastAsia="Calibri"/>
          <w:lang w:val="id-ID"/>
        </w:rPr>
        <w:t xml:space="preserve"> Jakarta: Rajawali Pers</w:t>
      </w:r>
    </w:p>
    <w:p w:rsidR="008F5289" w:rsidRPr="008F5289" w:rsidRDefault="008F5289" w:rsidP="00493FB5">
      <w:pPr>
        <w:spacing w:line="240" w:lineRule="auto"/>
        <w:ind w:left="426" w:hanging="426"/>
        <w:rPr>
          <w:rFonts w:eastAsia="Calibri"/>
          <w:color w:val="000000"/>
          <w:lang w:val="id-ID"/>
        </w:rPr>
      </w:pPr>
      <w:r w:rsidRPr="008F5289">
        <w:rPr>
          <w:rFonts w:eastAsia="Calibri"/>
          <w:color w:val="000000"/>
          <w:lang w:val="id-ID"/>
        </w:rPr>
        <w:t xml:space="preserve">Yanoto Alfian, 2018, Pengaruh Gaya Kepemimpinan Terhadap Kepuasan Kerja Melalui Motivasi dan Kinerja </w:t>
      </w:r>
      <w:r w:rsidRPr="008F5289">
        <w:rPr>
          <w:rFonts w:eastAsia="Calibri"/>
          <w:color w:val="000000"/>
          <w:lang w:val="id-ID"/>
        </w:rPr>
        <w:lastRenderedPageBreak/>
        <w:t>Karyawan PT Nutrifood Indonesia di Surabaya, AGORA Volume 6. No : 1, 2018</w:t>
      </w:r>
    </w:p>
    <w:p w:rsidR="008F5289" w:rsidRPr="008F5289" w:rsidRDefault="008F5289" w:rsidP="00493FB5">
      <w:pPr>
        <w:spacing w:line="240" w:lineRule="auto"/>
        <w:ind w:left="426" w:hanging="426"/>
        <w:rPr>
          <w:rFonts w:eastAsia="Calibri"/>
          <w:lang w:val="id-ID"/>
        </w:rPr>
      </w:pPr>
      <w:r w:rsidRPr="008F5289">
        <w:rPr>
          <w:rFonts w:eastAsia="Calibri"/>
          <w:lang w:val="id-ID"/>
        </w:rPr>
        <w:t xml:space="preserve">Zahra Nina, Pengaruh Gaya Kepemimpinan Terhadap Komitmen Organisasi Melalui Aspek Kepuasan Kerja Karyawan dan Kepercayaan Pada Sektor Perbankan, </w:t>
      </w:r>
      <w:r w:rsidRPr="008F5289">
        <w:rPr>
          <w:rFonts w:eastAsia="Calibri"/>
          <w:color w:val="000000"/>
          <w:lang w:val="id-ID"/>
        </w:rPr>
        <w:t xml:space="preserve"> Jurnal Manajemen dan  Pemasaran Jasa, Volume 8, No.1  Tahun  2015</w:t>
      </w:r>
    </w:p>
    <w:p w:rsidR="00307F93" w:rsidRPr="008F5289" w:rsidRDefault="00307F93" w:rsidP="0051511D">
      <w:pPr>
        <w:spacing w:line="240" w:lineRule="auto"/>
      </w:pPr>
    </w:p>
    <w:sectPr w:rsidR="00307F93" w:rsidRPr="008F5289" w:rsidSect="008F5289">
      <w:type w:val="continuous"/>
      <w:pgSz w:w="11907" w:h="16839" w:code="9"/>
      <w:pgMar w:top="1440" w:right="1140" w:bottom="1440" w:left="1701" w:header="289" w:footer="805" w:gutter="0"/>
      <w:cols w:num="2" w:space="85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9A5" w:rsidRDefault="008C09A5" w:rsidP="001066F6">
      <w:pPr>
        <w:spacing w:after="0" w:line="240" w:lineRule="auto"/>
      </w:pPr>
      <w:r>
        <w:separator/>
      </w:r>
    </w:p>
  </w:endnote>
  <w:endnote w:type="continuationSeparator" w:id="0">
    <w:p w:rsidR="008C09A5" w:rsidRDefault="008C09A5" w:rsidP="0010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enQuanYi Zen Hei">
    <w:altName w:val="MS Mincho"/>
    <w:charset w:val="80"/>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F0" w:rsidRDefault="004928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A2" w:rsidRPr="00056F1A" w:rsidRDefault="006F628A" w:rsidP="003339F0">
    <w:pPr>
      <w:pStyle w:val="Footer"/>
      <w:pBdr>
        <w:top w:val="thinThickSmallGap" w:sz="24" w:space="1" w:color="622423"/>
      </w:pBdr>
      <w:tabs>
        <w:tab w:val="clear" w:pos="9026"/>
        <w:tab w:val="right" w:pos="9090"/>
      </w:tabs>
    </w:pPr>
    <w:r w:rsidRPr="00A519C4">
      <w:rPr>
        <w:rFonts w:ascii="Cambria" w:hAnsi="Cambria"/>
      </w:rPr>
      <w:t xml:space="preserve">Jurnal Dinamika Dotcom | ISSN 2086-2652 | Volume </w:t>
    </w:r>
    <w:r>
      <w:rPr>
        <w:rFonts w:ascii="Cambria" w:hAnsi="Cambria"/>
      </w:rPr>
      <w:t>11</w:t>
    </w:r>
    <w:r w:rsidRPr="00A519C4">
      <w:rPr>
        <w:rFonts w:ascii="Cambria" w:hAnsi="Cambria"/>
      </w:rPr>
      <w:t xml:space="preserve"> Nomor</w:t>
    </w:r>
    <w:r w:rsidR="004928F0">
      <w:rPr>
        <w:rFonts w:ascii="Cambria" w:hAnsi="Cambria"/>
      </w:rPr>
      <w:t xml:space="preserve"> 2</w:t>
    </w:r>
    <w:r w:rsidRPr="00A519C4">
      <w:rPr>
        <w:rFonts w:ascii="Cambria" w:hAnsi="Cambria"/>
      </w:rPr>
      <w:t xml:space="preserve"> | J</w:t>
    </w:r>
    <w:r w:rsidR="00092A9D">
      <w:rPr>
        <w:rFonts w:ascii="Cambria" w:hAnsi="Cambria"/>
        <w:lang w:val="id-ID"/>
      </w:rPr>
      <w:t>uli</w:t>
    </w:r>
    <w:bookmarkStart w:id="1" w:name="_GoBack"/>
    <w:bookmarkEnd w:id="1"/>
    <w:r w:rsidRPr="00A519C4">
      <w:rPr>
        <w:rFonts w:ascii="Cambria" w:hAnsi="Cambria"/>
      </w:rPr>
      <w:t xml:space="preserve"> 20</w:t>
    </w:r>
    <w:r>
      <w:rPr>
        <w:rFonts w:ascii="Cambria" w:hAnsi="Cambria"/>
      </w:rPr>
      <w:t>20</w:t>
    </w:r>
    <w:r w:rsidRPr="00100CA3">
      <w:rPr>
        <w:rFonts w:ascii="Cambria" w:hAnsi="Cambria"/>
      </w:rPr>
      <w:tab/>
    </w:r>
    <w:r w:rsidRPr="00A519C4">
      <w:rPr>
        <w:rFonts w:ascii="Cambria" w:hAnsi="Cambria"/>
      </w:rPr>
      <w:fldChar w:fldCharType="begin"/>
    </w:r>
    <w:r w:rsidRPr="00A519C4">
      <w:rPr>
        <w:rFonts w:ascii="Cambria" w:hAnsi="Cambria"/>
      </w:rPr>
      <w:instrText xml:space="preserve"> PAGE   \* MERGEFORMAT </w:instrText>
    </w:r>
    <w:r w:rsidRPr="00A519C4">
      <w:rPr>
        <w:rFonts w:ascii="Cambria" w:hAnsi="Cambria"/>
      </w:rPr>
      <w:fldChar w:fldCharType="separate"/>
    </w:r>
    <w:r w:rsidR="00092A9D">
      <w:rPr>
        <w:rFonts w:ascii="Cambria" w:hAnsi="Cambria"/>
        <w:noProof/>
      </w:rPr>
      <w:t>114</w:t>
    </w:r>
    <w:r w:rsidRPr="00A519C4">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F0" w:rsidRDefault="00492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9A5" w:rsidRDefault="008C09A5" w:rsidP="001066F6">
      <w:pPr>
        <w:spacing w:after="0" w:line="240" w:lineRule="auto"/>
      </w:pPr>
      <w:r>
        <w:separator/>
      </w:r>
    </w:p>
  </w:footnote>
  <w:footnote w:type="continuationSeparator" w:id="0">
    <w:p w:rsidR="008C09A5" w:rsidRDefault="008C09A5" w:rsidP="00106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F0" w:rsidRDefault="00492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F0" w:rsidRDefault="004928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F0" w:rsidRDefault="00492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89"/>
    <w:rsid w:val="00016650"/>
    <w:rsid w:val="00092A9D"/>
    <w:rsid w:val="001066F6"/>
    <w:rsid w:val="00307F93"/>
    <w:rsid w:val="003F7532"/>
    <w:rsid w:val="00424F31"/>
    <w:rsid w:val="00464CA3"/>
    <w:rsid w:val="004928F0"/>
    <w:rsid w:val="00493FB5"/>
    <w:rsid w:val="0051511D"/>
    <w:rsid w:val="006F628A"/>
    <w:rsid w:val="008C09A5"/>
    <w:rsid w:val="008F5289"/>
    <w:rsid w:val="00B14B91"/>
    <w:rsid w:val="00BE02ED"/>
    <w:rsid w:val="00C97025"/>
    <w:rsid w:val="00CA167B"/>
    <w:rsid w:val="00DD6AF1"/>
    <w:rsid w:val="00F02C1E"/>
    <w:rsid w:val="00F56E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CF38A-3CFA-4CAE-9CB4-D0AEFFA9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FB5"/>
    <w:pPr>
      <w:spacing w:after="200" w:line="276" w:lineRule="auto"/>
    </w:pPr>
    <w:rPr>
      <w:rFonts w:ascii="Times New Roman" w:eastAsiaTheme="minorEastAsia"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8F5289"/>
  </w:style>
  <w:style w:type="character" w:styleId="Hyperlink">
    <w:name w:val="Hyperlink"/>
    <w:basedOn w:val="DefaultParagraphFont"/>
    <w:uiPriority w:val="99"/>
    <w:unhideWhenUsed/>
    <w:rsid w:val="008F5289"/>
    <w:rPr>
      <w:rFonts w:cs="Times New Roman"/>
      <w:color w:val="0000FF"/>
      <w:u w:val="single"/>
    </w:rPr>
  </w:style>
  <w:style w:type="paragraph" w:styleId="Header">
    <w:name w:val="header"/>
    <w:basedOn w:val="Normal"/>
    <w:link w:val="HeaderChar"/>
    <w:uiPriority w:val="99"/>
    <w:unhideWhenUsed/>
    <w:rsid w:val="008F5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289"/>
    <w:rPr>
      <w:rFonts w:eastAsiaTheme="minorEastAsia"/>
      <w:lang w:val="en-US"/>
    </w:rPr>
  </w:style>
  <w:style w:type="paragraph" w:styleId="Footer">
    <w:name w:val="footer"/>
    <w:basedOn w:val="Normal"/>
    <w:link w:val="FooterChar"/>
    <w:uiPriority w:val="99"/>
    <w:unhideWhenUsed/>
    <w:rsid w:val="008F5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289"/>
    <w:rPr>
      <w:rFonts w:eastAsiaTheme="minorEastAsia"/>
      <w:lang w:val="en-US"/>
    </w:rPr>
  </w:style>
  <w:style w:type="paragraph" w:customStyle="1" w:styleId="JRPMBody">
    <w:name w:val="JRPM_Body"/>
    <w:basedOn w:val="Normal"/>
    <w:qFormat/>
    <w:rsid w:val="008F5289"/>
    <w:pPr>
      <w:spacing w:after="0" w:line="240" w:lineRule="auto"/>
      <w:ind w:firstLine="567"/>
      <w:jc w:val="both"/>
    </w:pPr>
    <w:rPr>
      <w:rFonts w:eastAsia="Times New Roman" w:cs="Times New Roman"/>
      <w:szCs w:val="24"/>
    </w:rPr>
  </w:style>
  <w:style w:type="paragraph" w:styleId="NoSpacing">
    <w:name w:val="No Spacing"/>
    <w:uiPriority w:val="1"/>
    <w:qFormat/>
    <w:rsid w:val="008F5289"/>
    <w:pPr>
      <w:spacing w:after="0" w:line="240" w:lineRule="auto"/>
    </w:pPr>
  </w:style>
  <w:style w:type="table" w:styleId="TableGrid">
    <w:name w:val="Table Grid"/>
    <w:basedOn w:val="TableNormal"/>
    <w:uiPriority w:val="59"/>
    <w:rsid w:val="008F5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B64F-95FF-4980-B5A1-A3BDF9DE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10</Pages>
  <Words>4779</Words>
  <Characters>27244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2021-11-16T01:36:00Z</cp:lastPrinted>
  <dcterms:created xsi:type="dcterms:W3CDTF">2021-11-10T14:44:00Z</dcterms:created>
  <dcterms:modified xsi:type="dcterms:W3CDTF">2021-12-29T02:10:00Z</dcterms:modified>
</cp:coreProperties>
</file>